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32" w:rsidRDefault="00586832">
      <w:pPr>
        <w:spacing w:line="600" w:lineRule="exact"/>
        <w:jc w:val="center"/>
        <w:rPr>
          <w:rFonts w:ascii="宋体" w:hAnsi="宋体"/>
          <w:b/>
          <w:sz w:val="72"/>
          <w:szCs w:val="72"/>
        </w:rPr>
      </w:pPr>
    </w:p>
    <w:p w:rsidR="00586832" w:rsidRDefault="00586832" w:rsidP="000F1D29">
      <w:pPr>
        <w:spacing w:beforeLines="100" w:afterLines="50" w:line="600" w:lineRule="exact"/>
        <w:jc w:val="center"/>
        <w:rPr>
          <w:rFonts w:ascii="宋体" w:hAnsi="宋体"/>
          <w:b/>
          <w:sz w:val="72"/>
          <w:szCs w:val="72"/>
        </w:rPr>
      </w:pPr>
    </w:p>
    <w:p w:rsidR="00586832" w:rsidRDefault="00586832" w:rsidP="000F1D29">
      <w:pPr>
        <w:spacing w:beforeLines="100" w:afterLines="50" w:line="600" w:lineRule="exact"/>
        <w:jc w:val="center"/>
        <w:rPr>
          <w:rFonts w:ascii="宋体" w:hAnsi="宋体"/>
          <w:b/>
          <w:sz w:val="72"/>
          <w:szCs w:val="72"/>
        </w:rPr>
      </w:pPr>
    </w:p>
    <w:p w:rsidR="00586832" w:rsidRDefault="00AE0877" w:rsidP="000F1D29">
      <w:pPr>
        <w:spacing w:beforeLines="100" w:afterLines="50" w:line="600" w:lineRule="exact"/>
        <w:jc w:val="center"/>
        <w:rPr>
          <w:rFonts w:ascii="宋体" w:hAnsi="宋体"/>
          <w:b/>
          <w:sz w:val="72"/>
          <w:szCs w:val="72"/>
        </w:rPr>
      </w:pPr>
      <w:r>
        <w:rPr>
          <w:rFonts w:ascii="宋体" w:hAnsi="宋体" w:hint="eastAsia"/>
          <w:b/>
          <w:sz w:val="72"/>
          <w:szCs w:val="72"/>
        </w:rPr>
        <w:t>竞争性谈判采购文件</w:t>
      </w:r>
    </w:p>
    <w:p w:rsidR="00586832" w:rsidRDefault="00586832" w:rsidP="000F1D29">
      <w:pPr>
        <w:spacing w:beforeLines="100" w:afterLines="50" w:line="600" w:lineRule="exact"/>
        <w:jc w:val="center"/>
        <w:rPr>
          <w:rFonts w:ascii="宋体" w:hAnsi="宋体"/>
          <w:b/>
          <w:sz w:val="72"/>
          <w:szCs w:val="72"/>
        </w:rPr>
      </w:pPr>
    </w:p>
    <w:p w:rsidR="00586832" w:rsidRDefault="00586832" w:rsidP="000F1D29">
      <w:pPr>
        <w:spacing w:beforeLines="100" w:afterLines="50" w:line="600" w:lineRule="exact"/>
        <w:jc w:val="center"/>
        <w:rPr>
          <w:rFonts w:ascii="宋体" w:hAnsi="宋体"/>
          <w:b/>
          <w:sz w:val="72"/>
          <w:szCs w:val="72"/>
        </w:rPr>
      </w:pPr>
    </w:p>
    <w:p w:rsidR="00586832" w:rsidRDefault="00586832">
      <w:pPr>
        <w:spacing w:line="400" w:lineRule="exact"/>
        <w:jc w:val="center"/>
        <w:rPr>
          <w:rFonts w:ascii="宋体" w:hAnsi="宋体" w:cs="宋体"/>
          <w:b/>
          <w:bCs/>
          <w:sz w:val="32"/>
          <w:szCs w:val="32"/>
        </w:rPr>
      </w:pPr>
    </w:p>
    <w:p w:rsidR="00586832" w:rsidRDefault="00AE0877">
      <w:pPr>
        <w:spacing w:line="400" w:lineRule="exact"/>
        <w:ind w:rightChars="383" w:right="804" w:firstLineChars="200" w:firstLine="643"/>
        <w:rPr>
          <w:rFonts w:eastAsia="仿宋_GB2312"/>
          <w:color w:val="000000"/>
          <w:kern w:val="0"/>
          <w:sz w:val="32"/>
          <w:szCs w:val="32"/>
        </w:rPr>
      </w:pPr>
      <w:r>
        <w:rPr>
          <w:rFonts w:ascii="宋体" w:hAnsi="宋体" w:cs="宋体" w:hint="eastAsia"/>
          <w:b/>
          <w:bCs/>
          <w:sz w:val="32"/>
          <w:szCs w:val="32"/>
        </w:rPr>
        <w:t>项目编号：</w:t>
      </w:r>
      <w:r>
        <w:rPr>
          <w:rFonts w:eastAsia="仿宋_GB2312"/>
          <w:color w:val="000000"/>
          <w:kern w:val="0"/>
          <w:sz w:val="32"/>
          <w:szCs w:val="32"/>
        </w:rPr>
        <w:t>GIEG</w:t>
      </w:r>
      <w:r>
        <w:rPr>
          <w:rFonts w:eastAsia="仿宋_GB2312" w:hint="eastAsia"/>
          <w:color w:val="000000"/>
          <w:kern w:val="0"/>
          <w:sz w:val="32"/>
          <w:szCs w:val="32"/>
        </w:rPr>
        <w:t>2020HZ</w:t>
      </w:r>
      <w:r>
        <w:rPr>
          <w:rFonts w:eastAsia="仿宋_GB2312"/>
          <w:color w:val="000000"/>
          <w:kern w:val="0"/>
          <w:sz w:val="32"/>
          <w:szCs w:val="32"/>
        </w:rPr>
        <w:t>-0</w:t>
      </w:r>
      <w:r>
        <w:rPr>
          <w:rFonts w:eastAsia="仿宋_GB2312" w:hint="eastAsia"/>
          <w:color w:val="000000"/>
          <w:kern w:val="0"/>
          <w:sz w:val="32"/>
          <w:szCs w:val="32"/>
        </w:rPr>
        <w:t>146</w:t>
      </w:r>
    </w:p>
    <w:p w:rsidR="00586832" w:rsidRDefault="00586832">
      <w:pPr>
        <w:spacing w:line="400" w:lineRule="exact"/>
        <w:ind w:rightChars="383" w:right="804" w:firstLineChars="200" w:firstLine="643"/>
        <w:rPr>
          <w:rFonts w:ascii="宋体" w:hAnsi="宋体" w:cs="宋体"/>
          <w:b/>
          <w:bCs/>
          <w:sz w:val="32"/>
          <w:szCs w:val="32"/>
        </w:rPr>
      </w:pPr>
    </w:p>
    <w:p w:rsidR="00586832" w:rsidRDefault="00AE0877">
      <w:pPr>
        <w:spacing w:line="400" w:lineRule="exact"/>
        <w:ind w:leftChars="319" w:left="2276" w:rightChars="-21" w:right="-44" w:hangingChars="500" w:hanging="1606"/>
        <w:rPr>
          <w:rFonts w:ascii="宋体" w:hAnsi="宋体" w:cs="宋体"/>
          <w:b/>
          <w:bCs/>
          <w:sz w:val="32"/>
          <w:szCs w:val="32"/>
        </w:rPr>
      </w:pPr>
      <w:r>
        <w:rPr>
          <w:rFonts w:ascii="宋体" w:hAnsi="宋体" w:hint="eastAsia"/>
          <w:b/>
          <w:sz w:val="32"/>
          <w:szCs w:val="32"/>
        </w:rPr>
        <w:t>项目名称：</w:t>
      </w:r>
      <w:r>
        <w:rPr>
          <w:rFonts w:ascii="宋体" w:hAnsi="宋体" w:cs="宋体" w:hint="eastAsia"/>
          <w:b/>
          <w:bCs/>
          <w:sz w:val="32"/>
          <w:szCs w:val="32"/>
        </w:rPr>
        <w:t>第17届中国—东盟博览会餐饮区及休息区桌椅租赁服务采购</w:t>
      </w:r>
    </w:p>
    <w:p w:rsidR="00586832" w:rsidRDefault="00586832">
      <w:pPr>
        <w:spacing w:line="400" w:lineRule="exact"/>
        <w:ind w:leftChars="319" w:left="2276" w:rightChars="-21" w:right="-44" w:hangingChars="500" w:hanging="1606"/>
        <w:rPr>
          <w:rFonts w:ascii="宋体" w:hAnsi="宋体"/>
          <w:b/>
          <w:sz w:val="32"/>
          <w:szCs w:val="32"/>
        </w:rPr>
      </w:pPr>
    </w:p>
    <w:p w:rsidR="00586832" w:rsidRDefault="00AE0877">
      <w:pPr>
        <w:spacing w:line="400" w:lineRule="exact"/>
        <w:ind w:rightChars="383" w:right="804" w:firstLineChars="200" w:firstLine="643"/>
        <w:rPr>
          <w:rFonts w:ascii="宋体" w:hAnsi="宋体"/>
          <w:b/>
          <w:sz w:val="32"/>
          <w:szCs w:val="32"/>
        </w:rPr>
      </w:pPr>
      <w:r>
        <w:rPr>
          <w:rFonts w:ascii="宋体" w:hAnsi="宋体" w:hint="eastAsia"/>
          <w:b/>
          <w:sz w:val="32"/>
          <w:szCs w:val="32"/>
        </w:rPr>
        <w:t>采购单位：广西东博会场馆运营有限公司</w:t>
      </w:r>
    </w:p>
    <w:p w:rsidR="00586832" w:rsidRDefault="00586832">
      <w:pPr>
        <w:spacing w:line="400" w:lineRule="exact"/>
        <w:ind w:rightChars="383" w:right="804"/>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AE0877">
      <w:pPr>
        <w:spacing w:line="400" w:lineRule="exact"/>
        <w:jc w:val="center"/>
        <w:rPr>
          <w:rFonts w:ascii="宋体" w:hAnsi="宋体"/>
          <w:b/>
          <w:sz w:val="32"/>
          <w:szCs w:val="32"/>
        </w:rPr>
      </w:pPr>
      <w:r>
        <w:rPr>
          <w:rFonts w:ascii="宋体" w:hAnsi="宋体" w:hint="eastAsia"/>
          <w:b/>
          <w:sz w:val="32"/>
          <w:szCs w:val="32"/>
        </w:rPr>
        <w:t>2020年10月</w:t>
      </w: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sectPr w:rsidR="00586832">
          <w:headerReference w:type="even" r:id="rId8"/>
          <w:headerReference w:type="default" r:id="rId9"/>
          <w:footerReference w:type="even" r:id="rId10"/>
          <w:footerReference w:type="default" r:id="rId11"/>
          <w:headerReference w:type="first" r:id="rId12"/>
          <w:footerReference w:type="first" r:id="rId13"/>
          <w:pgSz w:w="11906" w:h="16838"/>
          <w:pgMar w:top="1440" w:right="1646" w:bottom="1440" w:left="1800" w:header="851" w:footer="992" w:gutter="0"/>
          <w:pgNumType w:start="0"/>
          <w:cols w:space="425"/>
          <w:titlePg/>
          <w:docGrid w:type="lines" w:linePitch="312"/>
        </w:sect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AE0877">
      <w:pPr>
        <w:spacing w:line="400" w:lineRule="exact"/>
        <w:jc w:val="center"/>
        <w:rPr>
          <w:rFonts w:ascii="宋体" w:hAnsi="宋体"/>
          <w:b/>
          <w:sz w:val="36"/>
          <w:szCs w:val="36"/>
        </w:rPr>
      </w:pPr>
      <w:r>
        <w:rPr>
          <w:rFonts w:ascii="宋体" w:hAnsi="宋体" w:hint="eastAsia"/>
          <w:b/>
          <w:sz w:val="36"/>
          <w:szCs w:val="36"/>
        </w:rPr>
        <w:t>目  录</w:t>
      </w:r>
    </w:p>
    <w:p w:rsidR="00586832" w:rsidRDefault="00586832">
      <w:pPr>
        <w:spacing w:line="400" w:lineRule="exact"/>
        <w:jc w:val="center"/>
        <w:rPr>
          <w:rFonts w:ascii="宋体" w:hAnsi="宋体"/>
          <w:b/>
          <w:sz w:val="44"/>
          <w:szCs w:val="44"/>
        </w:rPr>
      </w:pPr>
    </w:p>
    <w:p w:rsidR="00586832" w:rsidRDefault="002829F1">
      <w:pPr>
        <w:pStyle w:val="22"/>
        <w:tabs>
          <w:tab w:val="left" w:pos="1230"/>
          <w:tab w:val="right" w:leader="dot" w:pos="8296"/>
        </w:tabs>
        <w:spacing w:line="360" w:lineRule="auto"/>
        <w:rPr>
          <w:rFonts w:ascii="宋体" w:hAnsi="宋体"/>
          <w:sz w:val="24"/>
        </w:rPr>
      </w:pPr>
      <w:r>
        <w:rPr>
          <w:rFonts w:ascii="宋体" w:hAnsi="宋体"/>
          <w:b/>
          <w:sz w:val="24"/>
        </w:rPr>
        <w:fldChar w:fldCharType="begin"/>
      </w:r>
      <w:r w:rsidR="00AE0877">
        <w:rPr>
          <w:rFonts w:ascii="宋体" w:hAnsi="宋体" w:hint="eastAsia"/>
          <w:b/>
          <w:sz w:val="24"/>
        </w:rPr>
        <w:instrText>TOC \o "1-3" \h \z \u</w:instrText>
      </w:r>
      <w:r>
        <w:rPr>
          <w:rFonts w:ascii="宋体" w:hAnsi="宋体"/>
          <w:b/>
          <w:sz w:val="24"/>
        </w:rPr>
        <w:fldChar w:fldCharType="separate"/>
      </w:r>
      <w:hyperlink w:anchor="_Toc393040184" w:history="1">
        <w:r w:rsidR="00AE0877">
          <w:rPr>
            <w:rStyle w:val="afc"/>
            <w:rFonts w:ascii="宋体" w:hAnsi="宋体" w:hint="eastAsia"/>
            <w:sz w:val="24"/>
          </w:rPr>
          <w:t>第一章</w:t>
        </w:r>
        <w:r w:rsidR="00AE0877">
          <w:rPr>
            <w:rFonts w:ascii="宋体" w:hAnsi="宋体"/>
            <w:sz w:val="24"/>
          </w:rPr>
          <w:tab/>
        </w:r>
        <w:r w:rsidR="00AE0877">
          <w:rPr>
            <w:rFonts w:ascii="宋体" w:hAnsi="宋体" w:hint="eastAsia"/>
            <w:sz w:val="24"/>
          </w:rPr>
          <w:t>竞争性</w:t>
        </w:r>
        <w:r w:rsidR="00AE0877">
          <w:rPr>
            <w:rStyle w:val="afc"/>
            <w:rFonts w:ascii="宋体" w:hAnsi="宋体" w:hint="eastAsia"/>
            <w:sz w:val="24"/>
          </w:rPr>
          <w:t>谈判公告</w:t>
        </w:r>
        <w:r w:rsidR="00AE0877">
          <w:rPr>
            <w:rFonts w:ascii="宋体" w:hAnsi="宋体"/>
            <w:sz w:val="24"/>
          </w:rPr>
          <w:tab/>
        </w:r>
        <w:r>
          <w:rPr>
            <w:rFonts w:ascii="宋体" w:hAnsi="宋体"/>
            <w:sz w:val="24"/>
          </w:rPr>
          <w:fldChar w:fldCharType="begin"/>
        </w:r>
        <w:r w:rsidR="00AE0877">
          <w:rPr>
            <w:rFonts w:ascii="宋体" w:hAnsi="宋体"/>
            <w:sz w:val="24"/>
          </w:rPr>
          <w:instrText xml:space="preserve"> PAGEREF _Toc393040184 \h </w:instrText>
        </w:r>
        <w:r>
          <w:rPr>
            <w:rFonts w:ascii="宋体" w:hAnsi="宋体"/>
            <w:sz w:val="24"/>
          </w:rPr>
        </w:r>
        <w:r>
          <w:rPr>
            <w:rFonts w:ascii="宋体" w:hAnsi="宋体"/>
            <w:sz w:val="24"/>
          </w:rPr>
          <w:fldChar w:fldCharType="separate"/>
        </w:r>
        <w:r w:rsidR="00AE0877">
          <w:rPr>
            <w:rFonts w:ascii="宋体" w:hAnsi="宋体"/>
            <w:sz w:val="24"/>
          </w:rPr>
          <w:t>1</w:t>
        </w:r>
        <w:r>
          <w:rPr>
            <w:rFonts w:ascii="宋体" w:hAnsi="宋体"/>
            <w:sz w:val="24"/>
          </w:rPr>
          <w:fldChar w:fldCharType="end"/>
        </w:r>
      </w:hyperlink>
    </w:p>
    <w:p w:rsidR="00586832" w:rsidRDefault="002829F1">
      <w:pPr>
        <w:pStyle w:val="22"/>
        <w:tabs>
          <w:tab w:val="right" w:leader="dot" w:pos="8296"/>
        </w:tabs>
        <w:spacing w:line="360" w:lineRule="auto"/>
        <w:rPr>
          <w:rFonts w:ascii="宋体" w:hAnsi="宋体"/>
          <w:sz w:val="24"/>
        </w:rPr>
      </w:pPr>
      <w:hyperlink w:anchor="_Toc393040185" w:history="1">
        <w:r w:rsidR="00AE0877">
          <w:rPr>
            <w:rStyle w:val="afc"/>
            <w:rFonts w:ascii="宋体" w:hAnsi="宋体" w:hint="eastAsia"/>
            <w:sz w:val="24"/>
          </w:rPr>
          <w:t>第二章 供应商须知</w:t>
        </w:r>
        <w:r w:rsidR="00AE0877">
          <w:rPr>
            <w:rFonts w:ascii="宋体" w:hAnsi="宋体"/>
            <w:sz w:val="24"/>
          </w:rPr>
          <w:tab/>
        </w:r>
      </w:hyperlink>
      <w:r w:rsidR="00AE0877">
        <w:rPr>
          <w:rFonts w:ascii="宋体" w:hAnsi="宋体" w:hint="eastAsia"/>
          <w:sz w:val="24"/>
        </w:rPr>
        <w:t>2</w:t>
      </w:r>
    </w:p>
    <w:p w:rsidR="00586832" w:rsidRDefault="002829F1">
      <w:pPr>
        <w:pStyle w:val="22"/>
        <w:tabs>
          <w:tab w:val="right" w:leader="dot" w:pos="8296"/>
        </w:tabs>
        <w:spacing w:line="360" w:lineRule="auto"/>
        <w:rPr>
          <w:rFonts w:ascii="宋体" w:hAnsi="宋体"/>
          <w:sz w:val="24"/>
        </w:rPr>
      </w:pPr>
      <w:hyperlink w:anchor="_Toc393040186" w:history="1">
        <w:r w:rsidR="00AE0877">
          <w:rPr>
            <w:rStyle w:val="afc"/>
            <w:rFonts w:ascii="宋体" w:hAnsi="宋体" w:hint="eastAsia"/>
            <w:sz w:val="24"/>
          </w:rPr>
          <w:t>第三章 项目需求</w:t>
        </w:r>
        <w:r w:rsidR="00AE0877">
          <w:rPr>
            <w:rFonts w:ascii="宋体" w:hAnsi="宋体"/>
            <w:sz w:val="24"/>
          </w:rPr>
          <w:tab/>
        </w:r>
      </w:hyperlink>
      <w:r w:rsidR="00AE0877">
        <w:rPr>
          <w:rFonts w:ascii="宋体" w:hAnsi="宋体" w:hint="eastAsia"/>
          <w:sz w:val="24"/>
        </w:rPr>
        <w:t>8</w:t>
      </w:r>
    </w:p>
    <w:p w:rsidR="00586832" w:rsidRDefault="002829F1">
      <w:pPr>
        <w:pStyle w:val="22"/>
        <w:tabs>
          <w:tab w:val="right" w:leader="dot" w:pos="8296"/>
        </w:tabs>
        <w:spacing w:line="360" w:lineRule="auto"/>
        <w:rPr>
          <w:rFonts w:ascii="宋体" w:hAnsi="宋体"/>
          <w:sz w:val="24"/>
        </w:rPr>
      </w:pPr>
      <w:hyperlink w:anchor="_Toc393040187" w:history="1">
        <w:r w:rsidR="00AE0877">
          <w:rPr>
            <w:rStyle w:val="afc"/>
            <w:rFonts w:ascii="宋体" w:hAnsi="宋体" w:hint="eastAsia"/>
            <w:sz w:val="24"/>
          </w:rPr>
          <w:t>第四章 评审方法</w:t>
        </w:r>
        <w:r w:rsidR="00AE0877">
          <w:rPr>
            <w:rFonts w:ascii="宋体" w:hAnsi="宋体"/>
            <w:sz w:val="24"/>
          </w:rPr>
          <w:tab/>
        </w:r>
        <w:r>
          <w:rPr>
            <w:rFonts w:ascii="宋体" w:hAnsi="宋体"/>
            <w:sz w:val="24"/>
          </w:rPr>
          <w:fldChar w:fldCharType="begin"/>
        </w:r>
        <w:r w:rsidR="00AE0877">
          <w:rPr>
            <w:rFonts w:ascii="宋体" w:hAnsi="宋体"/>
            <w:sz w:val="24"/>
          </w:rPr>
          <w:instrText xml:space="preserve"> PAGEREF _Toc393040187 \h </w:instrText>
        </w:r>
        <w:r>
          <w:rPr>
            <w:rFonts w:ascii="宋体" w:hAnsi="宋体"/>
            <w:sz w:val="24"/>
          </w:rPr>
        </w:r>
        <w:r>
          <w:rPr>
            <w:rFonts w:ascii="宋体" w:hAnsi="宋体"/>
            <w:sz w:val="24"/>
          </w:rPr>
          <w:fldChar w:fldCharType="separate"/>
        </w:r>
        <w:r w:rsidR="00AE0877">
          <w:rPr>
            <w:rFonts w:ascii="宋体" w:hAnsi="宋体"/>
            <w:sz w:val="24"/>
          </w:rPr>
          <w:t>10</w:t>
        </w:r>
        <w:r>
          <w:rPr>
            <w:rFonts w:ascii="宋体" w:hAnsi="宋体"/>
            <w:sz w:val="24"/>
          </w:rPr>
          <w:fldChar w:fldCharType="end"/>
        </w:r>
      </w:hyperlink>
    </w:p>
    <w:p w:rsidR="00586832" w:rsidRDefault="002829F1">
      <w:pPr>
        <w:pStyle w:val="22"/>
        <w:tabs>
          <w:tab w:val="right" w:leader="dot" w:pos="8296"/>
        </w:tabs>
        <w:spacing w:line="360" w:lineRule="auto"/>
        <w:rPr>
          <w:rFonts w:ascii="宋体" w:hAnsi="宋体"/>
          <w:sz w:val="24"/>
        </w:rPr>
      </w:pPr>
      <w:hyperlink w:anchor="_Toc393040191" w:history="1">
        <w:r w:rsidR="00AE0877">
          <w:rPr>
            <w:rStyle w:val="afc"/>
            <w:rFonts w:ascii="宋体" w:hAnsi="宋体" w:hint="eastAsia"/>
            <w:sz w:val="24"/>
          </w:rPr>
          <w:t>第五章 响应文件格式</w:t>
        </w:r>
        <w:r w:rsidR="00AE0877">
          <w:rPr>
            <w:rFonts w:ascii="宋体" w:hAnsi="宋体"/>
            <w:sz w:val="24"/>
          </w:rPr>
          <w:tab/>
        </w:r>
      </w:hyperlink>
      <w:r w:rsidR="00AE0877">
        <w:rPr>
          <w:rFonts w:ascii="宋体" w:hAnsi="宋体" w:hint="eastAsia"/>
          <w:sz w:val="24"/>
        </w:rPr>
        <w:t>12</w:t>
      </w:r>
    </w:p>
    <w:p w:rsidR="00586832" w:rsidRDefault="002829F1">
      <w:pPr>
        <w:pStyle w:val="22"/>
        <w:tabs>
          <w:tab w:val="right" w:leader="dot" w:pos="8296"/>
        </w:tabs>
        <w:spacing w:line="360" w:lineRule="auto"/>
        <w:rPr>
          <w:rFonts w:ascii="宋体" w:hAnsi="宋体"/>
          <w:sz w:val="24"/>
        </w:rPr>
      </w:pPr>
      <w:hyperlink w:anchor="_Toc393040191" w:history="1">
        <w:r w:rsidR="00AE0877">
          <w:rPr>
            <w:rStyle w:val="afc"/>
            <w:rFonts w:ascii="宋体" w:hAnsi="宋体" w:hint="eastAsia"/>
            <w:sz w:val="24"/>
          </w:rPr>
          <w:t>第六章 合同主要条款</w:t>
        </w:r>
        <w:r w:rsidR="00AE0877">
          <w:rPr>
            <w:rFonts w:ascii="宋体" w:hAnsi="宋体"/>
            <w:sz w:val="24"/>
          </w:rPr>
          <w:tab/>
        </w:r>
      </w:hyperlink>
      <w:r w:rsidR="00AE0877">
        <w:rPr>
          <w:rFonts w:ascii="宋体" w:hAnsi="宋体" w:hint="eastAsia"/>
          <w:sz w:val="24"/>
        </w:rPr>
        <w:t>21</w:t>
      </w:r>
    </w:p>
    <w:p w:rsidR="00586832" w:rsidRDefault="00586832"/>
    <w:p w:rsidR="00586832" w:rsidRDefault="002829F1">
      <w:pPr>
        <w:spacing w:line="360" w:lineRule="auto"/>
        <w:jc w:val="left"/>
        <w:rPr>
          <w:rFonts w:ascii="宋体" w:hAnsi="宋体"/>
          <w:b/>
          <w:sz w:val="30"/>
          <w:szCs w:val="30"/>
        </w:rPr>
      </w:pPr>
      <w:r>
        <w:rPr>
          <w:rFonts w:ascii="宋体" w:hAnsi="宋体"/>
          <w:b/>
          <w:sz w:val="24"/>
        </w:rPr>
        <w:fldChar w:fldCharType="end"/>
      </w:r>
    </w:p>
    <w:p w:rsidR="00586832" w:rsidRDefault="00586832">
      <w:pPr>
        <w:spacing w:line="400" w:lineRule="exact"/>
        <w:jc w:val="left"/>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586832">
      <w:pPr>
        <w:spacing w:line="400" w:lineRule="exact"/>
        <w:jc w:val="center"/>
        <w:rPr>
          <w:rFonts w:ascii="宋体" w:hAnsi="宋体"/>
          <w:b/>
          <w:sz w:val="32"/>
          <w:szCs w:val="32"/>
        </w:rPr>
      </w:pPr>
    </w:p>
    <w:p w:rsidR="00586832" w:rsidRDefault="00AE0877">
      <w:pPr>
        <w:spacing w:line="400" w:lineRule="exact"/>
        <w:jc w:val="center"/>
        <w:rPr>
          <w:rFonts w:ascii="宋体" w:hAnsi="宋体"/>
          <w:b/>
          <w:sz w:val="32"/>
          <w:szCs w:val="32"/>
        </w:rPr>
      </w:pPr>
      <w:r>
        <w:rPr>
          <w:rFonts w:ascii="宋体" w:hAnsi="宋体"/>
          <w:b/>
          <w:sz w:val="32"/>
          <w:szCs w:val="32"/>
        </w:rPr>
        <w:br w:type="page"/>
      </w:r>
    </w:p>
    <w:p w:rsidR="00586832" w:rsidRDefault="00AE0877">
      <w:pPr>
        <w:pStyle w:val="2"/>
        <w:numPr>
          <w:ilvl w:val="0"/>
          <w:numId w:val="7"/>
        </w:numPr>
        <w:jc w:val="center"/>
      </w:pPr>
      <w:bookmarkStart w:id="0" w:name="_Toc393040184"/>
      <w:r>
        <w:rPr>
          <w:rFonts w:hint="eastAsia"/>
        </w:rPr>
        <w:lastRenderedPageBreak/>
        <w:t>竞争性谈判公告</w:t>
      </w:r>
      <w:bookmarkEnd w:id="0"/>
    </w:p>
    <w:p w:rsidR="00586832" w:rsidRDefault="00AE0877">
      <w:pPr>
        <w:spacing w:line="400" w:lineRule="exact"/>
        <w:ind w:rightChars="-21" w:right="-44" w:firstLineChars="200" w:firstLine="420"/>
        <w:rPr>
          <w:rFonts w:ascii="宋体" w:hAnsi="宋体" w:cs="宋体"/>
          <w:szCs w:val="21"/>
        </w:rPr>
      </w:pPr>
      <w:bookmarkStart w:id="1" w:name="_Toc393040185"/>
      <w:r>
        <w:rPr>
          <w:rFonts w:ascii="宋体" w:hAnsi="宋体" w:cs="宋体" w:hint="eastAsia"/>
          <w:szCs w:val="21"/>
        </w:rPr>
        <w:t>广西东博会场馆运营有限公司第17届中国—东盟博览会餐饮区及休息区桌椅租赁服务采购项目采用竞争性谈判方式进行采购，现将有关事项公告如下</w:t>
      </w:r>
    </w:p>
    <w:p w:rsidR="00586832" w:rsidRDefault="00AE0877">
      <w:pPr>
        <w:pStyle w:val="afe"/>
        <w:numPr>
          <w:ilvl w:val="0"/>
          <w:numId w:val="8"/>
        </w:numPr>
        <w:spacing w:line="400" w:lineRule="exact"/>
        <w:ind w:left="840" w:rightChars="-21" w:right="-44" w:firstLineChars="0"/>
        <w:rPr>
          <w:rFonts w:ascii="宋体" w:hAnsi="宋体"/>
          <w:szCs w:val="21"/>
        </w:rPr>
      </w:pPr>
      <w:r>
        <w:rPr>
          <w:rFonts w:ascii="宋体" w:hAnsi="宋体" w:hint="eastAsia"/>
          <w:b/>
          <w:szCs w:val="21"/>
        </w:rPr>
        <w:t>项目名称</w:t>
      </w:r>
      <w:r>
        <w:rPr>
          <w:rFonts w:ascii="宋体" w:hAnsi="宋体" w:hint="eastAsia"/>
          <w:szCs w:val="21"/>
        </w:rPr>
        <w:t>：</w:t>
      </w:r>
      <w:r>
        <w:rPr>
          <w:rFonts w:ascii="宋体" w:hAnsi="宋体" w:hint="eastAsia"/>
          <w:b/>
          <w:szCs w:val="21"/>
        </w:rPr>
        <w:t>第17届中国—东盟博览会餐饮区及休息区桌椅租赁服务采购</w:t>
      </w:r>
    </w:p>
    <w:p w:rsidR="00586832" w:rsidRDefault="00AE0877">
      <w:pPr>
        <w:pStyle w:val="afe"/>
        <w:numPr>
          <w:ilvl w:val="0"/>
          <w:numId w:val="8"/>
        </w:numPr>
        <w:ind w:left="840" w:firstLineChars="0"/>
        <w:rPr>
          <w:u w:val="single"/>
        </w:rPr>
      </w:pPr>
      <w:r>
        <w:rPr>
          <w:rFonts w:hint="eastAsia"/>
          <w:b/>
        </w:rPr>
        <w:t>项目编号</w:t>
      </w:r>
      <w:r>
        <w:rPr>
          <w:rFonts w:hint="eastAsia"/>
        </w:rPr>
        <w:t>：</w:t>
      </w:r>
      <w:r>
        <w:rPr>
          <w:rFonts w:ascii="宋体" w:hAnsi="宋体" w:cs="Arial" w:hint="eastAsia"/>
          <w:szCs w:val="21"/>
        </w:rPr>
        <w:t xml:space="preserve"> </w:t>
      </w:r>
      <w:r>
        <w:rPr>
          <w:rFonts w:ascii="宋体" w:hAnsi="宋体" w:cs="Arial"/>
          <w:szCs w:val="21"/>
        </w:rPr>
        <w:t>GIEG</w:t>
      </w:r>
      <w:r>
        <w:rPr>
          <w:rFonts w:ascii="宋体" w:hAnsi="宋体" w:cs="Arial" w:hint="eastAsia"/>
          <w:szCs w:val="21"/>
        </w:rPr>
        <w:t>2020HZ</w:t>
      </w:r>
      <w:r>
        <w:rPr>
          <w:rFonts w:ascii="宋体" w:hAnsi="宋体" w:cs="Arial"/>
          <w:szCs w:val="21"/>
        </w:rPr>
        <w:t>-0</w:t>
      </w:r>
      <w:r>
        <w:rPr>
          <w:rFonts w:ascii="宋体" w:hAnsi="宋体" w:cs="Arial" w:hint="eastAsia"/>
          <w:szCs w:val="21"/>
        </w:rPr>
        <w:t>146</w:t>
      </w:r>
      <w:r>
        <w:rPr>
          <w:rFonts w:ascii="宋体" w:hAnsi="宋体" w:cs="Arial"/>
          <w:szCs w:val="21"/>
        </w:rPr>
        <w:t xml:space="preserve"> </w:t>
      </w:r>
      <w:r>
        <w:rPr>
          <w:rFonts w:ascii="宋体" w:hAnsi="宋体" w:cs="Arial" w:hint="eastAsia"/>
          <w:szCs w:val="21"/>
        </w:rPr>
        <w:t xml:space="preserve">    </w:t>
      </w:r>
      <w:r>
        <w:rPr>
          <w:rFonts w:hint="eastAsia"/>
        </w:rPr>
        <w:t xml:space="preserve">    </w:t>
      </w:r>
    </w:p>
    <w:p w:rsidR="00586832" w:rsidRDefault="00AE0877">
      <w:pPr>
        <w:snapToGrid w:val="0"/>
        <w:spacing w:line="360" w:lineRule="exact"/>
        <w:ind w:firstLineChars="200" w:firstLine="420"/>
        <w:rPr>
          <w:rFonts w:ascii="宋体" w:hAnsi="宋体" w:cs="Arial"/>
          <w:szCs w:val="21"/>
        </w:rPr>
      </w:pPr>
      <w:r>
        <w:rPr>
          <w:rFonts w:ascii="宋体" w:hAnsi="宋体" w:cs="Arial" w:hint="eastAsia"/>
          <w:szCs w:val="21"/>
        </w:rPr>
        <w:t>三、</w:t>
      </w:r>
      <w:r>
        <w:rPr>
          <w:rFonts w:ascii="宋体" w:hAnsi="宋体" w:cs="Arial" w:hint="eastAsia"/>
          <w:b/>
          <w:szCs w:val="21"/>
        </w:rPr>
        <w:t>采购组织类型：</w:t>
      </w:r>
      <w:r>
        <w:rPr>
          <w:rFonts w:ascii="宋体" w:hAnsi="宋体" w:cs="Arial" w:hint="eastAsia"/>
          <w:szCs w:val="21"/>
        </w:rPr>
        <w:t>非政府采购项目</w:t>
      </w:r>
    </w:p>
    <w:p w:rsidR="00586832" w:rsidRDefault="00AE0877">
      <w:pPr>
        <w:snapToGrid w:val="0"/>
        <w:spacing w:line="360" w:lineRule="exact"/>
        <w:ind w:left="2" w:firstLineChars="199" w:firstLine="420"/>
        <w:rPr>
          <w:rFonts w:ascii="宋体" w:hAnsi="宋体"/>
          <w:szCs w:val="21"/>
        </w:rPr>
      </w:pPr>
      <w:r>
        <w:rPr>
          <w:rFonts w:ascii="宋体" w:hAnsi="宋体" w:hint="eastAsia"/>
          <w:b/>
          <w:szCs w:val="21"/>
        </w:rPr>
        <w:t>四、采购内容</w:t>
      </w:r>
      <w:r>
        <w:rPr>
          <w:rFonts w:ascii="宋体" w:hAnsi="宋体" w:hint="eastAsia"/>
          <w:szCs w:val="21"/>
        </w:rPr>
        <w:t>：</w:t>
      </w:r>
      <w:r>
        <w:rPr>
          <w:rFonts w:ascii="宋体" w:hAnsi="宋体" w:cs="宋体" w:hint="eastAsia"/>
          <w:szCs w:val="21"/>
        </w:rPr>
        <w:t>南宁国际会展中心第17届中国—东盟博览会配套餐饮区及观众休息区的桌椅租赁</w:t>
      </w:r>
      <w:r>
        <w:rPr>
          <w:rFonts w:ascii="宋体" w:hAnsi="宋体"/>
          <w:szCs w:val="21"/>
        </w:rPr>
        <w:t>(</w:t>
      </w:r>
      <w:r>
        <w:rPr>
          <w:rFonts w:ascii="宋体" w:hAnsi="宋体" w:hint="eastAsia"/>
          <w:szCs w:val="21"/>
        </w:rPr>
        <w:t>具体内容见第三章项目需求）。项目预算（人民币）：7万元整。</w:t>
      </w:r>
    </w:p>
    <w:p w:rsidR="00586832" w:rsidRDefault="00AE0877">
      <w:pPr>
        <w:spacing w:line="400" w:lineRule="exact"/>
        <w:ind w:firstLineChars="200" w:firstLine="422"/>
        <w:rPr>
          <w:rFonts w:ascii="宋体" w:hAnsi="宋体"/>
          <w:szCs w:val="21"/>
        </w:rPr>
      </w:pPr>
      <w:r>
        <w:rPr>
          <w:rFonts w:ascii="宋体" w:hAnsi="宋体" w:hint="eastAsia"/>
          <w:b/>
          <w:szCs w:val="21"/>
        </w:rPr>
        <w:t>五、供应商资格</w:t>
      </w:r>
      <w:r>
        <w:rPr>
          <w:rFonts w:ascii="宋体" w:hAnsi="宋体" w:hint="eastAsia"/>
          <w:szCs w:val="21"/>
        </w:rPr>
        <w:t>：</w:t>
      </w:r>
    </w:p>
    <w:p w:rsidR="00586832" w:rsidRDefault="00AE0877">
      <w:pPr>
        <w:pStyle w:val="ALTZChar"/>
        <w:spacing w:line="300" w:lineRule="exact"/>
        <w:ind w:firstLine="420"/>
        <w:rPr>
          <w:rFonts w:cs="Times New Roman"/>
          <w:szCs w:val="21"/>
          <w:lang w:bidi="ar-SA"/>
        </w:rPr>
      </w:pPr>
      <w:r>
        <w:rPr>
          <w:rFonts w:hAnsi="Courier New" w:hint="eastAsia"/>
          <w:szCs w:val="21"/>
        </w:rPr>
        <w:t>1.具有国内法人资格，注册经营范围满足本次采购内容的供应商。</w:t>
      </w:r>
    </w:p>
    <w:p w:rsidR="00586832" w:rsidRDefault="00AE0877">
      <w:pPr>
        <w:spacing w:line="300" w:lineRule="exact"/>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.本项目不接受联合体投标。</w:t>
      </w:r>
    </w:p>
    <w:p w:rsidR="00586832" w:rsidRDefault="00AE0877">
      <w:pPr>
        <w:spacing w:line="400" w:lineRule="exact"/>
        <w:ind w:firstLineChars="200" w:firstLine="422"/>
        <w:rPr>
          <w:rFonts w:ascii="宋体" w:hAnsi="宋体"/>
          <w:szCs w:val="21"/>
        </w:rPr>
      </w:pPr>
      <w:r>
        <w:rPr>
          <w:rFonts w:ascii="宋体" w:hAnsi="宋体" w:hint="eastAsia"/>
          <w:b/>
          <w:szCs w:val="21"/>
        </w:rPr>
        <w:t>六、竞标保证金</w:t>
      </w:r>
      <w:r>
        <w:rPr>
          <w:rFonts w:ascii="宋体" w:hAnsi="宋体" w:hint="eastAsia"/>
          <w:szCs w:val="21"/>
        </w:rPr>
        <w:t>：无</w:t>
      </w:r>
    </w:p>
    <w:p w:rsidR="00586832" w:rsidRDefault="00AE0877">
      <w:pPr>
        <w:spacing w:line="400" w:lineRule="exact"/>
        <w:ind w:firstLineChars="200" w:firstLine="422"/>
        <w:rPr>
          <w:rFonts w:ascii="宋体" w:hAnsi="宋体"/>
          <w:szCs w:val="21"/>
        </w:rPr>
      </w:pPr>
      <w:r>
        <w:rPr>
          <w:rFonts w:ascii="宋体" w:hAnsi="宋体" w:hint="eastAsia"/>
          <w:b/>
          <w:szCs w:val="21"/>
        </w:rPr>
        <w:t>七、响应文件递交时间和地点</w:t>
      </w:r>
      <w:r>
        <w:rPr>
          <w:rFonts w:ascii="宋体" w:hAnsi="宋体" w:hint="eastAsia"/>
          <w:szCs w:val="21"/>
        </w:rPr>
        <w:t>：</w:t>
      </w:r>
    </w:p>
    <w:p w:rsidR="00586832" w:rsidRDefault="00AE0877">
      <w:pPr>
        <w:spacing w:line="400" w:lineRule="exact"/>
        <w:ind w:firstLineChars="200" w:firstLine="420"/>
        <w:rPr>
          <w:rFonts w:ascii="宋体" w:hAnsi="宋体"/>
          <w:szCs w:val="21"/>
        </w:rPr>
      </w:pPr>
      <w:r>
        <w:rPr>
          <w:rFonts w:ascii="宋体" w:hAnsi="宋体" w:hint="eastAsia"/>
          <w:szCs w:val="21"/>
        </w:rPr>
        <w:t>1.响应文件接收时间：</w:t>
      </w:r>
      <w:r>
        <w:rPr>
          <w:rFonts w:ascii="宋体" w:hAnsi="宋体" w:hint="eastAsia"/>
          <w:szCs w:val="21"/>
          <w:u w:val="single"/>
        </w:rPr>
        <w:t xml:space="preserve">2020年10月 </w:t>
      </w:r>
      <w:r w:rsidR="000F1D29">
        <w:rPr>
          <w:rFonts w:ascii="宋体" w:hAnsi="宋体" w:hint="eastAsia"/>
          <w:szCs w:val="21"/>
          <w:u w:val="single"/>
        </w:rPr>
        <w:t>20</w:t>
      </w:r>
      <w:r>
        <w:rPr>
          <w:rFonts w:ascii="宋体" w:hAnsi="宋体" w:hint="eastAsia"/>
          <w:szCs w:val="21"/>
          <w:u w:val="single"/>
        </w:rPr>
        <w:t xml:space="preserve">日至2020年10月 </w:t>
      </w:r>
      <w:r w:rsidR="000F1D29">
        <w:rPr>
          <w:rFonts w:ascii="宋体" w:hAnsi="宋体" w:hint="eastAsia"/>
          <w:szCs w:val="21"/>
          <w:u w:val="single"/>
        </w:rPr>
        <w:t>22</w:t>
      </w:r>
      <w:r>
        <w:rPr>
          <w:rFonts w:ascii="宋体" w:hAnsi="宋体" w:hint="eastAsia"/>
          <w:szCs w:val="21"/>
          <w:u w:val="single"/>
        </w:rPr>
        <w:t>日止</w:t>
      </w:r>
      <w:r>
        <w:rPr>
          <w:rFonts w:ascii="宋体" w:hAnsi="宋体" w:hint="eastAsia"/>
          <w:szCs w:val="21"/>
        </w:rPr>
        <w:t>。</w:t>
      </w:r>
    </w:p>
    <w:p w:rsidR="00586832" w:rsidRDefault="00AE0877">
      <w:pPr>
        <w:spacing w:line="400" w:lineRule="exact"/>
        <w:ind w:firstLineChars="200" w:firstLine="420"/>
        <w:rPr>
          <w:rFonts w:ascii="宋体" w:hAnsi="宋体"/>
          <w:szCs w:val="21"/>
        </w:rPr>
      </w:pPr>
      <w:r>
        <w:rPr>
          <w:rFonts w:ascii="宋体" w:hAnsi="宋体" w:hint="eastAsia"/>
          <w:szCs w:val="21"/>
        </w:rPr>
        <w:t>2.响应文件递交地点：广西东博会场馆运营有限公司（</w:t>
      </w:r>
      <w:r>
        <w:rPr>
          <w:rFonts w:ascii="宋体" w:hAnsi="宋体" w:cs="宋体" w:hint="eastAsia"/>
          <w:color w:val="000000"/>
          <w:szCs w:val="21"/>
          <w:u w:val="single"/>
        </w:rPr>
        <w:t>南宁国际会展中心D区4楼401</w:t>
      </w:r>
      <w:r>
        <w:rPr>
          <w:rFonts w:ascii="宋体" w:hAnsi="宋体" w:hint="eastAsia"/>
          <w:szCs w:val="21"/>
        </w:rPr>
        <w:t>）。</w:t>
      </w:r>
    </w:p>
    <w:p w:rsidR="00586832" w:rsidRDefault="00AE0877">
      <w:pPr>
        <w:spacing w:line="400" w:lineRule="exact"/>
        <w:ind w:firstLineChars="200" w:firstLine="422"/>
        <w:rPr>
          <w:rFonts w:ascii="宋体" w:hAnsi="宋体"/>
          <w:szCs w:val="21"/>
        </w:rPr>
      </w:pPr>
      <w:r>
        <w:rPr>
          <w:rFonts w:ascii="宋体" w:hAnsi="宋体" w:hint="eastAsia"/>
          <w:b/>
          <w:szCs w:val="21"/>
        </w:rPr>
        <w:t>八、响应文件开启时间、谈判时间及地点</w:t>
      </w:r>
      <w:r>
        <w:rPr>
          <w:rFonts w:ascii="宋体" w:hAnsi="宋体" w:hint="eastAsia"/>
          <w:szCs w:val="21"/>
        </w:rPr>
        <w:t>：</w:t>
      </w:r>
    </w:p>
    <w:p w:rsidR="00586832" w:rsidRDefault="00AE0877">
      <w:pPr>
        <w:spacing w:line="400" w:lineRule="exact"/>
        <w:ind w:firstLineChars="200" w:firstLine="420"/>
        <w:rPr>
          <w:rFonts w:ascii="宋体" w:hAnsi="宋体"/>
          <w:szCs w:val="21"/>
        </w:rPr>
      </w:pPr>
      <w:r>
        <w:rPr>
          <w:rFonts w:ascii="宋体" w:hAnsi="宋体" w:hint="eastAsia"/>
          <w:szCs w:val="21"/>
          <w:u w:val="single"/>
        </w:rPr>
        <w:t>2020年10月</w:t>
      </w:r>
      <w:r w:rsidR="000F1D29">
        <w:rPr>
          <w:rFonts w:ascii="宋体" w:hAnsi="宋体" w:hint="eastAsia"/>
          <w:szCs w:val="21"/>
          <w:u w:val="single"/>
        </w:rPr>
        <w:t>2</w:t>
      </w:r>
      <w:r w:rsidR="001C7C30">
        <w:rPr>
          <w:rFonts w:ascii="宋体" w:hAnsi="宋体" w:hint="eastAsia"/>
          <w:szCs w:val="21"/>
          <w:u w:val="single"/>
        </w:rPr>
        <w:t>3</w:t>
      </w:r>
      <w:r>
        <w:rPr>
          <w:rFonts w:ascii="宋体" w:hAnsi="宋体" w:hint="eastAsia"/>
          <w:szCs w:val="21"/>
          <w:u w:val="single"/>
        </w:rPr>
        <w:t>日</w:t>
      </w:r>
      <w:r>
        <w:rPr>
          <w:rFonts w:ascii="宋体" w:hAnsi="宋体" w:hint="eastAsia"/>
          <w:szCs w:val="21"/>
        </w:rPr>
        <w:t>为开启响应文件及与供应商谈判时间，具体时间另行通知。地点：广西东博会场馆运营有限公司（</w:t>
      </w:r>
      <w:r>
        <w:rPr>
          <w:rFonts w:ascii="宋体" w:hAnsi="宋体" w:cs="宋体" w:hint="eastAsia"/>
          <w:color w:val="000000"/>
          <w:szCs w:val="21"/>
          <w:u w:val="single"/>
        </w:rPr>
        <w:t>南宁国际会展中心朱槿厅四楼党员活动室</w:t>
      </w:r>
      <w:r>
        <w:rPr>
          <w:rFonts w:ascii="宋体" w:hAnsi="宋体" w:hint="eastAsia"/>
          <w:szCs w:val="21"/>
        </w:rPr>
        <w:t>），参加竞标的法定代表人或委托代理人必须持证件（法定代表人凭资格证书和身份证或委托代理人凭法人授权委托书原件和身份证）依时到达指定地点等候当面谈判。</w:t>
      </w:r>
    </w:p>
    <w:p w:rsidR="00586832" w:rsidRDefault="00AE0877">
      <w:pPr>
        <w:snapToGrid w:val="0"/>
        <w:spacing w:line="360" w:lineRule="exact"/>
        <w:ind w:firstLine="420"/>
        <w:rPr>
          <w:rFonts w:ascii="宋体" w:hAnsi="宋体" w:cs="Arial"/>
          <w:b/>
          <w:szCs w:val="21"/>
        </w:rPr>
      </w:pPr>
      <w:r>
        <w:rPr>
          <w:rFonts w:ascii="宋体" w:hAnsi="宋体" w:hint="eastAsia"/>
          <w:b/>
          <w:szCs w:val="21"/>
        </w:rPr>
        <w:t>九、</w:t>
      </w:r>
      <w:r>
        <w:rPr>
          <w:rFonts w:ascii="宋体" w:hAnsi="宋体" w:cs="Arial" w:hint="eastAsia"/>
          <w:b/>
          <w:szCs w:val="21"/>
        </w:rPr>
        <w:t>业务咨询：</w:t>
      </w:r>
    </w:p>
    <w:p w:rsidR="00586832" w:rsidRDefault="00AE0877">
      <w:pPr>
        <w:snapToGrid w:val="0"/>
        <w:spacing w:line="360" w:lineRule="exact"/>
        <w:ind w:firstLineChars="200" w:firstLine="420"/>
        <w:rPr>
          <w:rFonts w:ascii="宋体" w:hAnsi="宋体" w:cs="Arial"/>
          <w:szCs w:val="21"/>
        </w:rPr>
      </w:pPr>
      <w:r>
        <w:rPr>
          <w:rFonts w:ascii="宋体" w:hAnsi="宋体" w:cs="Arial" w:hint="eastAsia"/>
          <w:szCs w:val="21"/>
        </w:rPr>
        <w:t>广西东博会场馆运营有限公司</w:t>
      </w:r>
    </w:p>
    <w:p w:rsidR="00586832" w:rsidRDefault="00AE0877">
      <w:pPr>
        <w:snapToGrid w:val="0"/>
        <w:spacing w:line="360" w:lineRule="exact"/>
        <w:ind w:firstLineChars="200" w:firstLine="420"/>
        <w:rPr>
          <w:rFonts w:ascii="宋体" w:hAnsi="宋体" w:cs="Arial"/>
          <w:szCs w:val="21"/>
        </w:rPr>
      </w:pPr>
      <w:r>
        <w:rPr>
          <w:rFonts w:ascii="宋体" w:hAnsi="宋体" w:cs="Arial" w:hint="eastAsia"/>
          <w:szCs w:val="21"/>
        </w:rPr>
        <w:t>联系人：方乐</w:t>
      </w:r>
      <w:r>
        <w:rPr>
          <w:rFonts w:ascii="宋体" w:hAnsi="宋体" w:cs="Arial" w:hint="eastAsia"/>
          <w:szCs w:val="21"/>
        </w:rPr>
        <w:tab/>
      </w:r>
      <w:r>
        <w:rPr>
          <w:rFonts w:ascii="宋体" w:hAnsi="宋体" w:hint="eastAsia"/>
          <w:shd w:val="clear" w:color="auto" w:fill="FFFFFF"/>
        </w:rPr>
        <w:t xml:space="preserve">    联系电话： 0771-2021088</w:t>
      </w:r>
    </w:p>
    <w:p w:rsidR="00586832" w:rsidRDefault="00AE0877">
      <w:pPr>
        <w:snapToGrid w:val="0"/>
        <w:spacing w:line="360" w:lineRule="exact"/>
        <w:ind w:firstLineChars="200" w:firstLine="420"/>
        <w:rPr>
          <w:rFonts w:ascii="宋体" w:hAnsi="宋体" w:cs="Arial"/>
          <w:szCs w:val="21"/>
        </w:rPr>
      </w:pPr>
      <w:r>
        <w:rPr>
          <w:rFonts w:ascii="宋体" w:hAnsi="宋体" w:cs="Arial" w:hint="eastAsia"/>
          <w:szCs w:val="21"/>
        </w:rPr>
        <w:t>地址：</w:t>
      </w:r>
      <w:r>
        <w:rPr>
          <w:rFonts w:ascii="宋体" w:hAnsi="宋体" w:cs="宋体" w:hint="eastAsia"/>
          <w:color w:val="000000"/>
          <w:szCs w:val="21"/>
          <w:u w:val="single"/>
        </w:rPr>
        <w:t>南宁市民族大道106号</w:t>
      </w:r>
      <w:r>
        <w:rPr>
          <w:rFonts w:ascii="宋体" w:hAnsi="宋体" w:cs="Arial" w:hint="eastAsia"/>
          <w:szCs w:val="21"/>
        </w:rPr>
        <w:t xml:space="preserve">  邮编：530000</w:t>
      </w:r>
    </w:p>
    <w:p w:rsidR="00586832" w:rsidRDefault="00AE0877">
      <w:pPr>
        <w:snapToGrid w:val="0"/>
        <w:spacing w:line="360" w:lineRule="exact"/>
        <w:ind w:firstLineChars="200" w:firstLine="422"/>
        <w:rPr>
          <w:rFonts w:ascii="宋体" w:hAnsi="宋体" w:cs="Arial"/>
          <w:szCs w:val="21"/>
          <w:u w:val="single"/>
        </w:rPr>
      </w:pPr>
      <w:r>
        <w:rPr>
          <w:rFonts w:ascii="宋体" w:hAnsi="宋体" w:hint="eastAsia"/>
          <w:b/>
          <w:szCs w:val="21"/>
        </w:rPr>
        <w:t>十、网上公告媒体查询</w:t>
      </w:r>
      <w:r>
        <w:rPr>
          <w:rFonts w:ascii="宋体" w:hAnsi="宋体" w:hint="eastAsia"/>
          <w:szCs w:val="21"/>
        </w:rPr>
        <w:t>：</w:t>
      </w:r>
    </w:p>
    <w:p w:rsidR="00586832" w:rsidRDefault="00AE0877">
      <w:pPr>
        <w:snapToGrid w:val="0"/>
        <w:spacing w:line="360" w:lineRule="exact"/>
        <w:ind w:firstLineChars="200" w:firstLine="420"/>
        <w:rPr>
          <w:rFonts w:ascii="宋体" w:hAnsi="宋体" w:cs="Arial"/>
          <w:szCs w:val="21"/>
        </w:rPr>
      </w:pPr>
      <w:r>
        <w:rPr>
          <w:rFonts w:ascii="宋体" w:hAnsi="宋体" w:cs="Arial" w:hint="eastAsia"/>
          <w:szCs w:val="21"/>
        </w:rPr>
        <w:t>广西国际博览集团有限公司官方网站（</w:t>
      </w:r>
      <w:hyperlink r:id="rId14" w:history="1">
        <w:r>
          <w:rPr>
            <w:rStyle w:val="afc"/>
            <w:rFonts w:ascii="宋体" w:hAnsi="宋体" w:cs="Arial" w:hint="eastAsia"/>
            <w:szCs w:val="21"/>
          </w:rPr>
          <w:t>http://www.gxexpogp.cn</w:t>
        </w:r>
      </w:hyperlink>
      <w:r>
        <w:rPr>
          <w:rFonts w:ascii="宋体" w:hAnsi="宋体" w:cs="Arial" w:hint="eastAsia"/>
          <w:szCs w:val="21"/>
        </w:rPr>
        <w:t>）</w:t>
      </w:r>
    </w:p>
    <w:p w:rsidR="00586832" w:rsidRDefault="00AE0877">
      <w:pPr>
        <w:snapToGrid w:val="0"/>
        <w:spacing w:line="360" w:lineRule="exact"/>
        <w:ind w:firstLineChars="200" w:firstLine="420"/>
        <w:rPr>
          <w:rFonts w:ascii="宋体" w:hAnsi="宋体" w:cs="Arial"/>
          <w:szCs w:val="21"/>
        </w:rPr>
      </w:pPr>
      <w:r>
        <w:rPr>
          <w:rFonts w:ascii="宋体" w:hAnsi="宋体" w:cs="Arial" w:hint="eastAsia"/>
          <w:szCs w:val="21"/>
        </w:rPr>
        <w:t>广西场馆运营有限公司官方网站（http：//</w:t>
      </w:r>
      <w:hyperlink w:tgtFrame="_blank" w:history="1">
        <w:r>
          <w:rPr>
            <w:rFonts w:ascii="宋体" w:hAnsi="宋体" w:cs="Arial" w:hint="eastAsia"/>
            <w:szCs w:val="21"/>
          </w:rPr>
          <w:t>www.nicec.cn）</w:t>
        </w:r>
      </w:hyperlink>
    </w:p>
    <w:p w:rsidR="00586832" w:rsidRDefault="00586832">
      <w:pPr>
        <w:snapToGrid w:val="0"/>
        <w:spacing w:line="400" w:lineRule="exact"/>
        <w:rPr>
          <w:rFonts w:ascii="宋体" w:hAnsi="宋体" w:cs="Arial"/>
          <w:szCs w:val="21"/>
        </w:rPr>
      </w:pPr>
    </w:p>
    <w:p w:rsidR="00586832" w:rsidRDefault="00AE0877">
      <w:pPr>
        <w:snapToGrid w:val="0"/>
        <w:spacing w:line="400" w:lineRule="exact"/>
        <w:ind w:left="238"/>
        <w:jc w:val="right"/>
        <w:rPr>
          <w:rFonts w:ascii="宋体" w:hAnsi="宋体" w:cs="Arial"/>
          <w:szCs w:val="21"/>
        </w:rPr>
      </w:pPr>
      <w:r>
        <w:rPr>
          <w:rFonts w:ascii="宋体" w:hAnsi="宋体" w:hint="eastAsia"/>
          <w:szCs w:val="21"/>
        </w:rPr>
        <w:t xml:space="preserve">                                     广西东博会场馆运营有限公司</w:t>
      </w:r>
    </w:p>
    <w:p w:rsidR="00586832" w:rsidRDefault="00AE0877">
      <w:pPr>
        <w:jc w:val="center"/>
      </w:pPr>
      <w:r>
        <w:rPr>
          <w:rFonts w:ascii="宋体" w:hAnsi="宋体" w:hint="eastAsia"/>
          <w:szCs w:val="21"/>
        </w:rPr>
        <w:t xml:space="preserve">                                                      </w:t>
      </w:r>
      <w:r>
        <w:rPr>
          <w:rFonts w:ascii="宋体" w:hAnsi="宋体" w:hint="eastAsia"/>
          <w:szCs w:val="21"/>
          <w:u w:val="single"/>
        </w:rPr>
        <w:t>2020年10月</w:t>
      </w:r>
      <w:r w:rsidR="000F1D29">
        <w:rPr>
          <w:rFonts w:ascii="宋体" w:hAnsi="宋体" w:hint="eastAsia"/>
          <w:szCs w:val="21"/>
          <w:u w:val="single"/>
        </w:rPr>
        <w:t>20</w:t>
      </w:r>
      <w:r>
        <w:rPr>
          <w:rFonts w:ascii="宋体" w:hAnsi="宋体" w:hint="eastAsia"/>
          <w:szCs w:val="21"/>
          <w:u w:val="single"/>
        </w:rPr>
        <w:t>日</w:t>
      </w:r>
    </w:p>
    <w:p w:rsidR="00586832" w:rsidRDefault="00586832">
      <w:pPr>
        <w:jc w:val="center"/>
      </w:pPr>
    </w:p>
    <w:p w:rsidR="00586832" w:rsidRDefault="00586832">
      <w:pPr>
        <w:jc w:val="center"/>
      </w:pPr>
    </w:p>
    <w:p w:rsidR="00586832" w:rsidRDefault="00586832">
      <w:pPr>
        <w:jc w:val="center"/>
      </w:pPr>
    </w:p>
    <w:p w:rsidR="00586832" w:rsidRDefault="00586832">
      <w:pPr>
        <w:jc w:val="center"/>
      </w:pPr>
    </w:p>
    <w:p w:rsidR="00586832" w:rsidRDefault="00AE0877">
      <w:pPr>
        <w:pStyle w:val="2"/>
        <w:jc w:val="center"/>
      </w:pPr>
      <w:r>
        <w:rPr>
          <w:rFonts w:hint="eastAsia"/>
        </w:rPr>
        <w:lastRenderedPageBreak/>
        <w:t>第二章供应商须知</w:t>
      </w:r>
      <w:bookmarkEnd w:id="1"/>
    </w:p>
    <w:p w:rsidR="00586832" w:rsidRDefault="00AE0877">
      <w:pPr>
        <w:spacing w:line="400" w:lineRule="exact"/>
        <w:jc w:val="center"/>
        <w:rPr>
          <w:rFonts w:ascii="宋体" w:hAnsi="宋体"/>
          <w:b/>
          <w:sz w:val="32"/>
          <w:szCs w:val="32"/>
        </w:rPr>
      </w:pPr>
      <w:r>
        <w:rPr>
          <w:rFonts w:ascii="宋体" w:hAnsi="宋体" w:hint="eastAsia"/>
          <w:b/>
          <w:sz w:val="32"/>
          <w:szCs w:val="32"/>
        </w:rPr>
        <w:t>供应商须知前附表</w:t>
      </w:r>
    </w:p>
    <w:p w:rsidR="00586832" w:rsidRDefault="00586832">
      <w:pPr>
        <w:spacing w:line="400" w:lineRule="exact"/>
        <w:jc w:val="center"/>
        <w:rPr>
          <w:rFonts w:ascii="宋体" w:hAnsi="宋体"/>
          <w:b/>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93"/>
        <w:gridCol w:w="6854"/>
      </w:tblGrid>
      <w:tr w:rsidR="00586832">
        <w:tc>
          <w:tcPr>
            <w:tcW w:w="675" w:type="dxa"/>
          </w:tcPr>
          <w:p w:rsidR="00586832" w:rsidRDefault="00AE0877">
            <w:pPr>
              <w:spacing w:line="340" w:lineRule="exact"/>
              <w:jc w:val="center"/>
              <w:rPr>
                <w:rFonts w:ascii="宋体" w:hAnsi="宋体"/>
                <w:b/>
                <w:szCs w:val="21"/>
              </w:rPr>
            </w:pPr>
            <w:r>
              <w:rPr>
                <w:rFonts w:ascii="宋体" w:hAnsi="宋体" w:hint="eastAsia"/>
                <w:b/>
                <w:szCs w:val="21"/>
              </w:rPr>
              <w:t>序号</w:t>
            </w:r>
          </w:p>
        </w:tc>
        <w:tc>
          <w:tcPr>
            <w:tcW w:w="993" w:type="dxa"/>
          </w:tcPr>
          <w:p w:rsidR="00586832" w:rsidRDefault="00AE0877">
            <w:pPr>
              <w:spacing w:line="340" w:lineRule="exact"/>
              <w:jc w:val="center"/>
              <w:rPr>
                <w:rFonts w:ascii="宋体" w:hAnsi="宋体"/>
                <w:b/>
                <w:szCs w:val="21"/>
              </w:rPr>
            </w:pPr>
            <w:r>
              <w:rPr>
                <w:rFonts w:ascii="宋体" w:hAnsi="宋体" w:hint="eastAsia"/>
                <w:b/>
                <w:szCs w:val="21"/>
              </w:rPr>
              <w:t>条款号</w:t>
            </w:r>
          </w:p>
        </w:tc>
        <w:tc>
          <w:tcPr>
            <w:tcW w:w="6854" w:type="dxa"/>
          </w:tcPr>
          <w:p w:rsidR="00586832" w:rsidRDefault="00AE0877">
            <w:pPr>
              <w:spacing w:line="340" w:lineRule="exact"/>
              <w:jc w:val="center"/>
              <w:rPr>
                <w:rFonts w:ascii="宋体" w:hAnsi="宋体"/>
                <w:b/>
                <w:szCs w:val="21"/>
              </w:rPr>
            </w:pPr>
            <w:r>
              <w:rPr>
                <w:rFonts w:ascii="宋体" w:hAnsi="宋体" w:hint="eastAsia"/>
                <w:b/>
                <w:szCs w:val="21"/>
              </w:rPr>
              <w:t>内容</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1</w:t>
            </w:r>
          </w:p>
        </w:tc>
        <w:tc>
          <w:tcPr>
            <w:tcW w:w="993" w:type="dxa"/>
            <w:vAlign w:val="center"/>
          </w:tcPr>
          <w:p w:rsidR="00586832" w:rsidRDefault="00AE0877">
            <w:pPr>
              <w:spacing w:line="340" w:lineRule="exact"/>
              <w:jc w:val="center"/>
              <w:rPr>
                <w:rFonts w:ascii="宋体" w:hAnsi="宋体"/>
                <w:szCs w:val="21"/>
              </w:rPr>
            </w:pPr>
            <w:r>
              <w:rPr>
                <w:rFonts w:ascii="宋体" w:hAnsi="宋体" w:hint="eastAsia"/>
                <w:szCs w:val="21"/>
              </w:rPr>
              <w:t>1.1</w:t>
            </w:r>
          </w:p>
        </w:tc>
        <w:tc>
          <w:tcPr>
            <w:tcW w:w="6854" w:type="dxa"/>
            <w:vAlign w:val="center"/>
          </w:tcPr>
          <w:p w:rsidR="00586832" w:rsidRDefault="00AE0877">
            <w:pPr>
              <w:spacing w:line="340" w:lineRule="exact"/>
              <w:rPr>
                <w:rFonts w:ascii="宋体" w:hAnsi="宋体"/>
                <w:szCs w:val="21"/>
              </w:rPr>
            </w:pPr>
            <w:r>
              <w:rPr>
                <w:rFonts w:ascii="宋体" w:hAnsi="宋体" w:hint="eastAsia"/>
                <w:szCs w:val="21"/>
              </w:rPr>
              <w:t>项目名称：</w:t>
            </w:r>
            <w:r>
              <w:rPr>
                <w:rFonts w:ascii="宋体" w:hAnsi="宋体" w:hint="eastAsia"/>
                <w:b/>
                <w:szCs w:val="21"/>
              </w:rPr>
              <w:t>第17届中国—东盟博览会餐饮区及休息区桌椅租赁服务采购</w:t>
            </w:r>
          </w:p>
          <w:p w:rsidR="00586832" w:rsidRDefault="00AE0877">
            <w:pPr>
              <w:spacing w:line="340" w:lineRule="exact"/>
              <w:rPr>
                <w:rFonts w:ascii="宋体" w:hAnsi="宋体"/>
                <w:szCs w:val="21"/>
                <w:u w:val="single"/>
              </w:rPr>
            </w:pPr>
            <w:r>
              <w:rPr>
                <w:rFonts w:ascii="宋体" w:hAnsi="宋体" w:hint="eastAsia"/>
                <w:szCs w:val="21"/>
              </w:rPr>
              <w:t>项目编号：</w:t>
            </w:r>
            <w:r>
              <w:rPr>
                <w:rFonts w:ascii="宋体" w:hAnsi="宋体"/>
                <w:szCs w:val="21"/>
              </w:rPr>
              <w:t>GIEG</w:t>
            </w:r>
            <w:r>
              <w:rPr>
                <w:rFonts w:ascii="宋体" w:hAnsi="宋体" w:hint="eastAsia"/>
                <w:szCs w:val="21"/>
              </w:rPr>
              <w:t>2020HZ</w:t>
            </w:r>
            <w:r>
              <w:rPr>
                <w:rFonts w:ascii="宋体" w:hAnsi="宋体"/>
                <w:szCs w:val="21"/>
              </w:rPr>
              <w:t>-0</w:t>
            </w:r>
            <w:r>
              <w:rPr>
                <w:rFonts w:ascii="宋体" w:hAnsi="宋体" w:hint="eastAsia"/>
                <w:szCs w:val="21"/>
              </w:rPr>
              <w:t>146</w:t>
            </w:r>
          </w:p>
          <w:p w:rsidR="00586832" w:rsidRDefault="00AE0877">
            <w:pPr>
              <w:spacing w:line="340" w:lineRule="exact"/>
              <w:rPr>
                <w:rFonts w:ascii="宋体" w:hAnsi="宋体" w:cs="宋体"/>
                <w:sz w:val="24"/>
                <w:szCs w:val="21"/>
                <w:u w:val="single"/>
              </w:rPr>
            </w:pPr>
            <w:r>
              <w:rPr>
                <w:rFonts w:ascii="宋体" w:hAnsi="宋体" w:hint="eastAsia"/>
                <w:szCs w:val="21"/>
              </w:rPr>
              <w:t>项目预算：</w:t>
            </w:r>
            <w:r>
              <w:rPr>
                <w:rFonts w:ascii="宋体" w:hAnsi="宋体" w:hint="eastAsia"/>
                <w:szCs w:val="21"/>
                <w:u w:val="single"/>
              </w:rPr>
              <w:t>7万元整</w:t>
            </w:r>
            <w:r>
              <w:rPr>
                <w:rFonts w:ascii="宋体" w:hAnsi="宋体" w:hint="eastAsia"/>
                <w:szCs w:val="21"/>
              </w:rPr>
              <w:t>。</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2</w:t>
            </w:r>
          </w:p>
        </w:tc>
        <w:tc>
          <w:tcPr>
            <w:tcW w:w="993" w:type="dxa"/>
            <w:vAlign w:val="center"/>
          </w:tcPr>
          <w:p w:rsidR="00586832" w:rsidRDefault="00AE0877">
            <w:pPr>
              <w:spacing w:line="340" w:lineRule="exact"/>
              <w:jc w:val="center"/>
              <w:rPr>
                <w:rFonts w:ascii="宋体" w:hAnsi="宋体"/>
                <w:szCs w:val="21"/>
              </w:rPr>
            </w:pPr>
            <w:r>
              <w:rPr>
                <w:rFonts w:ascii="宋体" w:hAnsi="宋体" w:hint="eastAsia"/>
                <w:szCs w:val="21"/>
              </w:rPr>
              <w:t>3</w:t>
            </w:r>
          </w:p>
        </w:tc>
        <w:tc>
          <w:tcPr>
            <w:tcW w:w="6854" w:type="dxa"/>
            <w:vAlign w:val="center"/>
          </w:tcPr>
          <w:p w:rsidR="00586832" w:rsidRDefault="00AE0877">
            <w:pPr>
              <w:pStyle w:val="ALTZChar"/>
              <w:spacing w:line="300" w:lineRule="exact"/>
              <w:ind w:firstLineChars="0" w:firstLine="0"/>
              <w:rPr>
                <w:szCs w:val="21"/>
              </w:rPr>
            </w:pPr>
            <w:r>
              <w:rPr>
                <w:rFonts w:hint="eastAsia"/>
                <w:b/>
                <w:szCs w:val="21"/>
              </w:rPr>
              <w:t>供应商资格</w:t>
            </w:r>
            <w:r>
              <w:rPr>
                <w:rFonts w:hint="eastAsia"/>
                <w:szCs w:val="21"/>
              </w:rPr>
              <w:t>：</w:t>
            </w:r>
          </w:p>
          <w:p w:rsidR="00586832" w:rsidRDefault="00AE0877">
            <w:pPr>
              <w:spacing w:line="340" w:lineRule="exact"/>
              <w:rPr>
                <w:rFonts w:ascii="宋体" w:hAnsi="宋体"/>
                <w:szCs w:val="21"/>
              </w:rPr>
            </w:pPr>
            <w:r>
              <w:rPr>
                <w:rFonts w:ascii="宋体" w:hAnsi="宋体" w:cs="仿宋_GB2312" w:hint="eastAsia"/>
                <w:szCs w:val="21"/>
                <w:lang w:bidi="bo-CN"/>
              </w:rPr>
              <w:t>1.国</w:t>
            </w:r>
            <w:r>
              <w:rPr>
                <w:rFonts w:ascii="宋体" w:hAnsi="宋体" w:hint="eastAsia"/>
                <w:szCs w:val="21"/>
              </w:rPr>
              <w:t>内注册（指按国家有关规定要求注册的），经营范围包含本次竞争性谈判采购服务，具备法人资格的供应商；</w:t>
            </w:r>
          </w:p>
          <w:p w:rsidR="00586832" w:rsidRDefault="00AE0877">
            <w:pPr>
              <w:spacing w:line="300" w:lineRule="exact"/>
              <w:rPr>
                <w:rFonts w:ascii="宋体" w:hAnsi="宋体" w:cs="仿宋_GB2312"/>
                <w:szCs w:val="21"/>
              </w:rPr>
            </w:pPr>
            <w:r>
              <w:rPr>
                <w:rFonts w:ascii="宋体" w:hAnsi="宋体" w:cs="仿宋_GB2312" w:hint="eastAsia"/>
                <w:szCs w:val="21"/>
              </w:rPr>
              <w:t>2．本项目不接受联合体投标</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3</w:t>
            </w:r>
          </w:p>
        </w:tc>
        <w:tc>
          <w:tcPr>
            <w:tcW w:w="993" w:type="dxa"/>
            <w:vAlign w:val="center"/>
          </w:tcPr>
          <w:p w:rsidR="00586832" w:rsidRDefault="00AE0877">
            <w:pPr>
              <w:spacing w:line="340" w:lineRule="exact"/>
              <w:jc w:val="center"/>
              <w:rPr>
                <w:rFonts w:ascii="宋体" w:hAnsi="宋体"/>
                <w:szCs w:val="21"/>
              </w:rPr>
            </w:pPr>
            <w:r>
              <w:rPr>
                <w:rFonts w:ascii="宋体" w:hAnsi="宋体" w:hint="eastAsia"/>
                <w:szCs w:val="21"/>
              </w:rPr>
              <w:t>4.2</w:t>
            </w:r>
          </w:p>
        </w:tc>
        <w:tc>
          <w:tcPr>
            <w:tcW w:w="6854" w:type="dxa"/>
            <w:vAlign w:val="center"/>
          </w:tcPr>
          <w:p w:rsidR="00586832" w:rsidRDefault="00AE0877">
            <w:pPr>
              <w:spacing w:line="340" w:lineRule="exact"/>
              <w:rPr>
                <w:rFonts w:ascii="宋体" w:hAnsi="宋体"/>
                <w:szCs w:val="21"/>
                <w:highlight w:val="yellow"/>
              </w:rPr>
            </w:pPr>
            <w:r>
              <w:rPr>
                <w:rFonts w:ascii="宋体" w:hAnsi="宋体" w:hint="eastAsia"/>
                <w:b/>
                <w:szCs w:val="21"/>
              </w:rPr>
              <w:t>成交服务费：0</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4</w:t>
            </w:r>
          </w:p>
        </w:tc>
        <w:tc>
          <w:tcPr>
            <w:tcW w:w="993" w:type="dxa"/>
            <w:vAlign w:val="center"/>
          </w:tcPr>
          <w:p w:rsidR="00586832" w:rsidRDefault="00AE0877">
            <w:pPr>
              <w:spacing w:line="340" w:lineRule="exact"/>
              <w:jc w:val="center"/>
              <w:rPr>
                <w:rFonts w:ascii="宋体" w:hAnsi="宋体"/>
                <w:szCs w:val="21"/>
              </w:rPr>
            </w:pPr>
            <w:r>
              <w:rPr>
                <w:rFonts w:ascii="宋体" w:hAnsi="宋体" w:hint="eastAsia"/>
                <w:szCs w:val="21"/>
              </w:rPr>
              <w:t>9.1</w:t>
            </w:r>
          </w:p>
        </w:tc>
        <w:tc>
          <w:tcPr>
            <w:tcW w:w="6854" w:type="dxa"/>
            <w:vAlign w:val="center"/>
          </w:tcPr>
          <w:p w:rsidR="00586832" w:rsidRDefault="00AE0877">
            <w:pPr>
              <w:tabs>
                <w:tab w:val="left" w:pos="525"/>
              </w:tabs>
              <w:snapToGrid w:val="0"/>
              <w:spacing w:line="340" w:lineRule="exact"/>
              <w:jc w:val="left"/>
              <w:rPr>
                <w:rFonts w:ascii="宋体" w:hAnsi="宋体"/>
                <w:szCs w:val="21"/>
              </w:rPr>
            </w:pPr>
            <w:r>
              <w:rPr>
                <w:rFonts w:ascii="宋体" w:hAnsi="宋体" w:hint="eastAsia"/>
                <w:szCs w:val="21"/>
              </w:rPr>
              <w:t>竞标报价：供应商必须就所投项目的全部内容作完整唯一报价，漏项报价的或有选择的或有条件的报价，其竞标将视为无效。</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5</w:t>
            </w:r>
          </w:p>
        </w:tc>
        <w:tc>
          <w:tcPr>
            <w:tcW w:w="993" w:type="dxa"/>
            <w:vAlign w:val="center"/>
          </w:tcPr>
          <w:p w:rsidR="00586832" w:rsidRDefault="00AE0877">
            <w:pPr>
              <w:spacing w:line="340" w:lineRule="exact"/>
              <w:jc w:val="center"/>
              <w:rPr>
                <w:rFonts w:ascii="宋体" w:hAnsi="宋体"/>
                <w:szCs w:val="21"/>
              </w:rPr>
            </w:pPr>
            <w:r>
              <w:rPr>
                <w:rFonts w:ascii="宋体" w:hAnsi="宋体" w:hint="eastAsia"/>
                <w:szCs w:val="21"/>
              </w:rPr>
              <w:t>10.1</w:t>
            </w:r>
          </w:p>
        </w:tc>
        <w:tc>
          <w:tcPr>
            <w:tcW w:w="6854" w:type="dxa"/>
            <w:vAlign w:val="center"/>
          </w:tcPr>
          <w:p w:rsidR="00586832" w:rsidRDefault="00AE0877">
            <w:pPr>
              <w:spacing w:line="340" w:lineRule="exact"/>
              <w:rPr>
                <w:rFonts w:ascii="宋体" w:hAnsi="宋体"/>
                <w:szCs w:val="21"/>
              </w:rPr>
            </w:pPr>
            <w:r>
              <w:rPr>
                <w:rFonts w:ascii="宋体" w:hAnsi="宋体" w:hint="eastAsia"/>
                <w:szCs w:val="21"/>
              </w:rPr>
              <w:t>响应文件份数：正本一份、副本两份</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6</w:t>
            </w:r>
          </w:p>
        </w:tc>
        <w:tc>
          <w:tcPr>
            <w:tcW w:w="993" w:type="dxa"/>
            <w:vAlign w:val="center"/>
          </w:tcPr>
          <w:p w:rsidR="00586832" w:rsidRDefault="00AE0877">
            <w:pPr>
              <w:spacing w:line="340" w:lineRule="exact"/>
              <w:jc w:val="center"/>
              <w:rPr>
                <w:rFonts w:ascii="宋体" w:hAnsi="宋体"/>
                <w:szCs w:val="21"/>
              </w:rPr>
            </w:pPr>
            <w:r>
              <w:rPr>
                <w:rFonts w:ascii="宋体" w:hAnsi="宋体" w:hint="eastAsia"/>
                <w:szCs w:val="21"/>
              </w:rPr>
              <w:t>7</w:t>
            </w:r>
          </w:p>
        </w:tc>
        <w:tc>
          <w:tcPr>
            <w:tcW w:w="6854" w:type="dxa"/>
            <w:vAlign w:val="center"/>
          </w:tcPr>
          <w:p w:rsidR="00586832" w:rsidRDefault="00AE0877">
            <w:pPr>
              <w:spacing w:line="340" w:lineRule="exact"/>
              <w:rPr>
                <w:rFonts w:ascii="宋体" w:hAnsi="宋体"/>
                <w:szCs w:val="21"/>
              </w:rPr>
            </w:pPr>
            <w:r>
              <w:rPr>
                <w:rFonts w:ascii="宋体" w:hAnsi="宋体" w:hint="eastAsia"/>
                <w:szCs w:val="21"/>
              </w:rPr>
              <w:t>竞标有效期：自竞标截止之日起至采购合同签订之日止。</w:t>
            </w:r>
          </w:p>
          <w:p w:rsidR="00586832" w:rsidRDefault="00AE0877">
            <w:pPr>
              <w:pStyle w:val="a6"/>
              <w:widowControl w:val="0"/>
              <w:tabs>
                <w:tab w:val="clear" w:pos="454"/>
              </w:tabs>
              <w:snapToGrid w:val="0"/>
              <w:spacing w:afterLines="0" w:line="340" w:lineRule="exact"/>
              <w:ind w:left="283" w:hangingChars="135" w:hanging="283"/>
              <w:rPr>
                <w:rFonts w:ascii="宋体" w:hAnsi="宋体"/>
                <w:sz w:val="21"/>
                <w:szCs w:val="21"/>
              </w:rPr>
            </w:pPr>
            <w:bookmarkStart w:id="2" w:name="_Toc254970540"/>
            <w:bookmarkStart w:id="3" w:name="_Toc254970681"/>
            <w:r>
              <w:rPr>
                <w:rFonts w:ascii="宋体" w:hAnsi="宋体" w:hint="eastAsia"/>
                <w:sz w:val="21"/>
                <w:szCs w:val="21"/>
              </w:rPr>
              <w:t>1．未成交的响应文件竞标有效期内均应保持有效。</w:t>
            </w:r>
            <w:bookmarkEnd w:id="2"/>
            <w:bookmarkEnd w:id="3"/>
          </w:p>
          <w:p w:rsidR="00586832" w:rsidRDefault="00AE0877">
            <w:pPr>
              <w:pStyle w:val="a6"/>
              <w:widowControl w:val="0"/>
              <w:tabs>
                <w:tab w:val="clear" w:pos="454"/>
              </w:tabs>
              <w:snapToGrid w:val="0"/>
              <w:spacing w:afterLines="0" w:line="340" w:lineRule="exact"/>
              <w:ind w:left="0" w:firstLine="0"/>
              <w:rPr>
                <w:rFonts w:ascii="宋体" w:hAnsi="宋体"/>
                <w:sz w:val="21"/>
                <w:szCs w:val="21"/>
              </w:rPr>
            </w:pPr>
            <w:r>
              <w:rPr>
                <w:rFonts w:ascii="宋体" w:hAnsi="宋体" w:hint="eastAsia"/>
                <w:sz w:val="21"/>
                <w:szCs w:val="21"/>
              </w:rPr>
              <w:t>2．成交供应商的响应文件自开标之日起至合同履行完毕止均应保持有效。</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7</w:t>
            </w:r>
          </w:p>
        </w:tc>
        <w:tc>
          <w:tcPr>
            <w:tcW w:w="993" w:type="dxa"/>
            <w:vAlign w:val="center"/>
          </w:tcPr>
          <w:p w:rsidR="00586832" w:rsidRDefault="00AE0877">
            <w:pPr>
              <w:spacing w:line="340" w:lineRule="exact"/>
              <w:jc w:val="center"/>
              <w:rPr>
                <w:rFonts w:ascii="宋体" w:hAnsi="宋体"/>
                <w:szCs w:val="21"/>
              </w:rPr>
            </w:pPr>
            <w:r>
              <w:rPr>
                <w:rFonts w:ascii="宋体" w:hAnsi="宋体" w:hint="eastAsia"/>
                <w:szCs w:val="21"/>
              </w:rPr>
              <w:t>8</w:t>
            </w:r>
          </w:p>
        </w:tc>
        <w:tc>
          <w:tcPr>
            <w:tcW w:w="6854" w:type="dxa"/>
            <w:vAlign w:val="center"/>
          </w:tcPr>
          <w:p w:rsidR="00586832" w:rsidRDefault="00AE0877">
            <w:pPr>
              <w:snapToGrid w:val="0"/>
              <w:spacing w:line="340" w:lineRule="exact"/>
              <w:rPr>
                <w:rFonts w:ascii="宋体" w:hAnsi="宋体"/>
                <w:szCs w:val="21"/>
              </w:rPr>
            </w:pPr>
            <w:r>
              <w:rPr>
                <w:rFonts w:ascii="宋体" w:hAnsi="宋体" w:hint="eastAsia"/>
                <w:szCs w:val="21"/>
              </w:rPr>
              <w:t>竞标保证金金额：0</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8</w:t>
            </w:r>
          </w:p>
        </w:tc>
        <w:tc>
          <w:tcPr>
            <w:tcW w:w="993" w:type="dxa"/>
            <w:vAlign w:val="center"/>
          </w:tcPr>
          <w:p w:rsidR="00586832" w:rsidRDefault="00AE0877">
            <w:pPr>
              <w:spacing w:line="340" w:lineRule="exact"/>
              <w:jc w:val="center"/>
              <w:rPr>
                <w:rFonts w:ascii="宋体" w:hAnsi="宋体"/>
                <w:szCs w:val="21"/>
              </w:rPr>
            </w:pPr>
            <w:r>
              <w:rPr>
                <w:rFonts w:ascii="宋体" w:hAnsi="宋体" w:hint="eastAsia"/>
                <w:szCs w:val="21"/>
              </w:rPr>
              <w:t>11</w:t>
            </w:r>
          </w:p>
        </w:tc>
        <w:tc>
          <w:tcPr>
            <w:tcW w:w="6854" w:type="dxa"/>
            <w:vAlign w:val="center"/>
          </w:tcPr>
          <w:p w:rsidR="00586832" w:rsidRDefault="00AE0877">
            <w:pPr>
              <w:spacing w:line="340" w:lineRule="exact"/>
              <w:rPr>
                <w:rFonts w:ascii="宋体" w:hAnsi="宋体"/>
                <w:szCs w:val="21"/>
                <w:u w:val="single"/>
              </w:rPr>
            </w:pPr>
            <w:r>
              <w:rPr>
                <w:rFonts w:ascii="宋体" w:hAnsi="宋体" w:hint="eastAsia"/>
                <w:szCs w:val="21"/>
              </w:rPr>
              <w:t>响应文件接收时间：</w:t>
            </w:r>
            <w:r>
              <w:rPr>
                <w:rFonts w:ascii="宋体" w:hAnsi="宋体" w:hint="eastAsia"/>
                <w:szCs w:val="21"/>
                <w:u w:val="single"/>
              </w:rPr>
              <w:t>2020年10月</w:t>
            </w:r>
            <w:r w:rsidR="00CA5B9F">
              <w:rPr>
                <w:rFonts w:ascii="宋体" w:hAnsi="宋体" w:hint="eastAsia"/>
                <w:szCs w:val="21"/>
                <w:u w:val="single"/>
              </w:rPr>
              <w:t>20</w:t>
            </w:r>
            <w:r>
              <w:rPr>
                <w:rFonts w:ascii="宋体" w:hAnsi="宋体" w:hint="eastAsia"/>
                <w:szCs w:val="21"/>
                <w:u w:val="single"/>
              </w:rPr>
              <w:t xml:space="preserve"> 日至2020年10月</w:t>
            </w:r>
            <w:r w:rsidR="00CA5B9F">
              <w:rPr>
                <w:rFonts w:ascii="宋体" w:hAnsi="宋体" w:hint="eastAsia"/>
                <w:szCs w:val="21"/>
                <w:u w:val="single"/>
              </w:rPr>
              <w:t>22</w:t>
            </w:r>
            <w:r>
              <w:rPr>
                <w:rFonts w:ascii="宋体" w:hAnsi="宋体" w:hint="eastAsia"/>
                <w:szCs w:val="21"/>
                <w:u w:val="single"/>
              </w:rPr>
              <w:t xml:space="preserve"> 日止</w:t>
            </w:r>
          </w:p>
          <w:p w:rsidR="00586832" w:rsidRDefault="00AE0877">
            <w:pPr>
              <w:spacing w:line="340" w:lineRule="exact"/>
              <w:rPr>
                <w:rFonts w:ascii="宋体" w:hAnsi="宋体"/>
                <w:szCs w:val="21"/>
              </w:rPr>
            </w:pPr>
            <w:r>
              <w:rPr>
                <w:rFonts w:ascii="宋体" w:hAnsi="宋体" w:hint="eastAsia"/>
                <w:szCs w:val="21"/>
              </w:rPr>
              <w:t>地址：广西东博会场馆运营有限公司（</w:t>
            </w:r>
            <w:r>
              <w:rPr>
                <w:rFonts w:ascii="宋体" w:hAnsi="宋体" w:cs="宋体" w:hint="eastAsia"/>
                <w:color w:val="000000"/>
                <w:szCs w:val="21"/>
                <w:u w:val="single"/>
              </w:rPr>
              <w:t>南宁国际会展中心朱槿厅四楼401室</w:t>
            </w:r>
            <w:r>
              <w:rPr>
                <w:rFonts w:ascii="宋体" w:hAnsi="宋体" w:hint="eastAsia"/>
                <w:szCs w:val="21"/>
              </w:rPr>
              <w:t>）</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9</w:t>
            </w:r>
          </w:p>
        </w:tc>
        <w:tc>
          <w:tcPr>
            <w:tcW w:w="993" w:type="dxa"/>
            <w:vAlign w:val="center"/>
          </w:tcPr>
          <w:p w:rsidR="00586832" w:rsidRDefault="00586832">
            <w:pPr>
              <w:spacing w:line="340" w:lineRule="exact"/>
              <w:jc w:val="center"/>
              <w:rPr>
                <w:rFonts w:ascii="宋体" w:hAnsi="宋体"/>
                <w:szCs w:val="21"/>
              </w:rPr>
            </w:pPr>
          </w:p>
        </w:tc>
        <w:tc>
          <w:tcPr>
            <w:tcW w:w="6854" w:type="dxa"/>
            <w:vAlign w:val="center"/>
          </w:tcPr>
          <w:p w:rsidR="00586832" w:rsidRDefault="00AE0877">
            <w:pPr>
              <w:spacing w:line="340" w:lineRule="exact"/>
              <w:rPr>
                <w:rFonts w:ascii="宋体" w:hAnsi="宋体"/>
                <w:szCs w:val="21"/>
              </w:rPr>
            </w:pPr>
            <w:r>
              <w:rPr>
                <w:rFonts w:ascii="宋体" w:hAnsi="宋体" w:hint="eastAsia"/>
                <w:szCs w:val="21"/>
              </w:rPr>
              <w:t>谈判时间：</w:t>
            </w:r>
            <w:r>
              <w:rPr>
                <w:rFonts w:ascii="宋体" w:hAnsi="宋体" w:hint="eastAsia"/>
                <w:szCs w:val="21"/>
                <w:u w:val="single"/>
              </w:rPr>
              <w:t>2020年10月</w:t>
            </w:r>
            <w:r w:rsidR="00CA5B9F">
              <w:rPr>
                <w:rFonts w:ascii="宋体" w:hAnsi="宋体" w:hint="eastAsia"/>
                <w:szCs w:val="21"/>
                <w:u w:val="single"/>
              </w:rPr>
              <w:t>2</w:t>
            </w:r>
            <w:r w:rsidR="00BD0E0B">
              <w:rPr>
                <w:rFonts w:ascii="宋体" w:hAnsi="宋体" w:hint="eastAsia"/>
                <w:szCs w:val="21"/>
                <w:u w:val="single"/>
              </w:rPr>
              <w:t>3</w:t>
            </w:r>
            <w:r>
              <w:rPr>
                <w:rFonts w:ascii="宋体" w:hAnsi="宋体" w:hint="eastAsia"/>
                <w:szCs w:val="21"/>
                <w:u w:val="single"/>
              </w:rPr>
              <w:t>日</w:t>
            </w:r>
            <w:r>
              <w:rPr>
                <w:rFonts w:ascii="宋体" w:hAnsi="宋体" w:hint="eastAsia"/>
                <w:szCs w:val="21"/>
              </w:rPr>
              <w:t>（具体时间另行通知）</w:t>
            </w:r>
          </w:p>
          <w:p w:rsidR="00586832" w:rsidRDefault="00AE0877">
            <w:pPr>
              <w:spacing w:line="340" w:lineRule="exact"/>
              <w:rPr>
                <w:rFonts w:ascii="宋体" w:hAnsi="宋体"/>
                <w:szCs w:val="21"/>
              </w:rPr>
            </w:pPr>
            <w:r>
              <w:rPr>
                <w:rFonts w:ascii="宋体" w:hAnsi="宋体" w:hint="eastAsia"/>
                <w:szCs w:val="21"/>
              </w:rPr>
              <w:t>谈判地点：</w:t>
            </w:r>
            <w:r>
              <w:rPr>
                <w:rFonts w:ascii="宋体" w:hAnsi="宋体" w:hint="eastAsia"/>
                <w:szCs w:val="21"/>
                <w:u w:val="single"/>
              </w:rPr>
              <w:t>广西东博会场馆运营有限公司（</w:t>
            </w:r>
            <w:r>
              <w:rPr>
                <w:rFonts w:ascii="宋体" w:hAnsi="宋体" w:cs="宋体" w:hint="eastAsia"/>
                <w:color w:val="000000"/>
                <w:szCs w:val="21"/>
                <w:u w:val="single"/>
              </w:rPr>
              <w:t>南宁国际会展中心朱槿厅四楼党员活动室</w:t>
            </w:r>
            <w:r>
              <w:rPr>
                <w:rFonts w:ascii="宋体" w:hAnsi="宋体" w:hint="eastAsia"/>
                <w:szCs w:val="21"/>
                <w:u w:val="single"/>
              </w:rPr>
              <w:t>）</w:t>
            </w:r>
          </w:p>
        </w:tc>
      </w:tr>
      <w:tr w:rsidR="00586832">
        <w:tc>
          <w:tcPr>
            <w:tcW w:w="675" w:type="dxa"/>
            <w:vAlign w:val="center"/>
          </w:tcPr>
          <w:p w:rsidR="00586832" w:rsidRDefault="00AE0877">
            <w:pPr>
              <w:spacing w:line="340" w:lineRule="exact"/>
              <w:jc w:val="center"/>
              <w:rPr>
                <w:rFonts w:ascii="宋体" w:hAnsi="宋体"/>
                <w:szCs w:val="21"/>
              </w:rPr>
            </w:pPr>
            <w:r>
              <w:rPr>
                <w:rFonts w:ascii="宋体" w:hAnsi="宋体" w:hint="eastAsia"/>
                <w:szCs w:val="21"/>
              </w:rPr>
              <w:t>10</w:t>
            </w:r>
          </w:p>
        </w:tc>
        <w:tc>
          <w:tcPr>
            <w:tcW w:w="993" w:type="dxa"/>
            <w:vAlign w:val="center"/>
          </w:tcPr>
          <w:p w:rsidR="00586832" w:rsidRDefault="00AE0877">
            <w:pPr>
              <w:spacing w:line="340" w:lineRule="exact"/>
              <w:jc w:val="center"/>
              <w:rPr>
                <w:rFonts w:ascii="宋体" w:hAnsi="宋体"/>
                <w:szCs w:val="21"/>
              </w:rPr>
            </w:pPr>
            <w:r>
              <w:rPr>
                <w:rFonts w:ascii="宋体" w:hAnsi="宋体" w:hint="eastAsia"/>
                <w:szCs w:val="21"/>
              </w:rPr>
              <w:t>15.1</w:t>
            </w:r>
          </w:p>
        </w:tc>
        <w:tc>
          <w:tcPr>
            <w:tcW w:w="6854" w:type="dxa"/>
            <w:vAlign w:val="center"/>
          </w:tcPr>
          <w:p w:rsidR="00017B63" w:rsidRDefault="00AE0877">
            <w:pPr>
              <w:autoSpaceDE w:val="0"/>
              <w:autoSpaceDN w:val="0"/>
              <w:snapToGrid w:val="0"/>
              <w:spacing w:line="340" w:lineRule="exact"/>
              <w:textAlignment w:val="bottom"/>
              <w:rPr>
                <w:rFonts w:ascii="宋体" w:hAnsi="宋体"/>
                <w:szCs w:val="21"/>
              </w:rPr>
            </w:pPr>
            <w:r>
              <w:rPr>
                <w:rFonts w:ascii="宋体" w:hAnsi="宋体" w:hint="eastAsia"/>
                <w:szCs w:val="21"/>
              </w:rPr>
              <w:t>履约保证金金额：</w:t>
            </w:r>
            <w:r w:rsidR="00774B7E">
              <w:rPr>
                <w:rFonts w:ascii="宋体" w:hAnsi="宋体" w:hint="eastAsia"/>
                <w:szCs w:val="21"/>
              </w:rPr>
              <w:t>0</w:t>
            </w:r>
            <w:r>
              <w:rPr>
                <w:rFonts w:ascii="宋体" w:hAnsi="宋体"/>
                <w:szCs w:val="21"/>
              </w:rPr>
              <w:t xml:space="preserve"> </w:t>
            </w:r>
          </w:p>
        </w:tc>
      </w:tr>
      <w:tr w:rsidR="00017B63" w:rsidTr="00017B63">
        <w:tc>
          <w:tcPr>
            <w:tcW w:w="675" w:type="dxa"/>
            <w:tcBorders>
              <w:top w:val="single" w:sz="4" w:space="0" w:color="000000"/>
              <w:left w:val="single" w:sz="4" w:space="0" w:color="000000"/>
              <w:bottom w:val="single" w:sz="4" w:space="0" w:color="000000"/>
              <w:right w:val="single" w:sz="4" w:space="0" w:color="000000"/>
            </w:tcBorders>
            <w:vAlign w:val="center"/>
          </w:tcPr>
          <w:p w:rsidR="00017B63" w:rsidRDefault="00017B63" w:rsidP="00AE0877">
            <w:pPr>
              <w:spacing w:line="340" w:lineRule="exact"/>
              <w:jc w:val="center"/>
              <w:rPr>
                <w:rFonts w:ascii="宋体" w:hAnsi="宋体"/>
                <w:szCs w:val="21"/>
              </w:rPr>
            </w:pPr>
            <w:r>
              <w:rPr>
                <w:rFonts w:ascii="宋体" w:hAnsi="宋体" w:hint="eastAsia"/>
                <w:szCs w:val="21"/>
              </w:rPr>
              <w:t>11</w:t>
            </w:r>
          </w:p>
        </w:tc>
        <w:tc>
          <w:tcPr>
            <w:tcW w:w="993" w:type="dxa"/>
            <w:tcBorders>
              <w:top w:val="single" w:sz="4" w:space="0" w:color="000000"/>
              <w:left w:val="single" w:sz="4" w:space="0" w:color="000000"/>
              <w:bottom w:val="single" w:sz="4" w:space="0" w:color="000000"/>
              <w:right w:val="single" w:sz="4" w:space="0" w:color="000000"/>
            </w:tcBorders>
            <w:vAlign w:val="center"/>
          </w:tcPr>
          <w:p w:rsidR="00017B63" w:rsidRDefault="00017B63" w:rsidP="00AE0877">
            <w:pPr>
              <w:spacing w:line="340" w:lineRule="exact"/>
              <w:jc w:val="center"/>
              <w:rPr>
                <w:rFonts w:ascii="宋体" w:hAnsi="宋体"/>
                <w:szCs w:val="21"/>
              </w:rPr>
            </w:pPr>
          </w:p>
        </w:tc>
        <w:tc>
          <w:tcPr>
            <w:tcW w:w="6854" w:type="dxa"/>
            <w:tcBorders>
              <w:top w:val="single" w:sz="4" w:space="0" w:color="000000"/>
              <w:left w:val="single" w:sz="4" w:space="0" w:color="000000"/>
              <w:bottom w:val="single" w:sz="4" w:space="0" w:color="000000"/>
              <w:right w:val="single" w:sz="4" w:space="0" w:color="000000"/>
            </w:tcBorders>
            <w:vAlign w:val="center"/>
          </w:tcPr>
          <w:p w:rsidR="00017B63" w:rsidRPr="00017B63" w:rsidRDefault="00017B63" w:rsidP="00017B63">
            <w:pPr>
              <w:autoSpaceDE w:val="0"/>
              <w:autoSpaceDN w:val="0"/>
              <w:snapToGrid w:val="0"/>
              <w:spacing w:line="340" w:lineRule="exact"/>
              <w:textAlignment w:val="bottom"/>
              <w:rPr>
                <w:rFonts w:ascii="宋体" w:hAnsi="宋体"/>
                <w:szCs w:val="21"/>
              </w:rPr>
            </w:pPr>
            <w:r w:rsidRPr="00017B63">
              <w:rPr>
                <w:rFonts w:ascii="宋体" w:hAnsi="宋体" w:hint="eastAsia"/>
                <w:szCs w:val="21"/>
              </w:rPr>
              <w:t>特别要求：</w:t>
            </w:r>
          </w:p>
          <w:p w:rsidR="00017B63" w:rsidRPr="00017B63" w:rsidRDefault="00017B63" w:rsidP="00017B63">
            <w:pPr>
              <w:autoSpaceDE w:val="0"/>
              <w:autoSpaceDN w:val="0"/>
              <w:snapToGrid w:val="0"/>
              <w:spacing w:line="340" w:lineRule="exact"/>
              <w:textAlignment w:val="bottom"/>
              <w:rPr>
                <w:rFonts w:ascii="宋体" w:hAnsi="宋体"/>
                <w:szCs w:val="21"/>
              </w:rPr>
            </w:pPr>
            <w:r w:rsidRPr="00017B63">
              <w:rPr>
                <w:rFonts w:ascii="宋体" w:hAnsi="宋体" w:hint="eastAsia"/>
                <w:szCs w:val="21"/>
              </w:rPr>
              <w:t>1.本谈判采购文件中描述供应商的“公章”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rsidR="00017B63" w:rsidRPr="00017B63" w:rsidRDefault="00017B63" w:rsidP="00017B63">
            <w:pPr>
              <w:autoSpaceDE w:val="0"/>
              <w:autoSpaceDN w:val="0"/>
              <w:snapToGrid w:val="0"/>
              <w:spacing w:line="340" w:lineRule="exact"/>
              <w:textAlignment w:val="bottom"/>
              <w:rPr>
                <w:rFonts w:ascii="宋体" w:hAnsi="宋体"/>
                <w:szCs w:val="21"/>
              </w:rPr>
            </w:pPr>
            <w:r w:rsidRPr="00017B63">
              <w:rPr>
                <w:rFonts w:ascii="宋体" w:hAnsi="宋体" w:hint="eastAsia"/>
                <w:szCs w:val="21"/>
              </w:rPr>
              <w:t>2.本谈判采购文件中描述供应商的“签字”是指供应商的法定代表人或被授权人亲自在谈判采购文件规定签署处亲笔写上个人的名字的行为，私章、签字章、印鉴、影印等其它形式均不能代替亲笔签字。</w:t>
            </w:r>
          </w:p>
        </w:tc>
      </w:tr>
    </w:tbl>
    <w:p w:rsidR="00586832" w:rsidRPr="00017B63" w:rsidRDefault="00586832">
      <w:pPr>
        <w:jc w:val="center"/>
        <w:rPr>
          <w:sz w:val="32"/>
          <w:szCs w:val="32"/>
        </w:rPr>
      </w:pPr>
    </w:p>
    <w:p w:rsidR="00586832" w:rsidRDefault="00586832">
      <w:pPr>
        <w:jc w:val="center"/>
        <w:rPr>
          <w:sz w:val="32"/>
          <w:szCs w:val="32"/>
        </w:rPr>
      </w:pPr>
    </w:p>
    <w:p w:rsidR="00586832" w:rsidRDefault="00AE0877">
      <w:pPr>
        <w:jc w:val="center"/>
        <w:rPr>
          <w:sz w:val="32"/>
          <w:szCs w:val="32"/>
        </w:rPr>
      </w:pPr>
      <w:r>
        <w:rPr>
          <w:rFonts w:hint="eastAsia"/>
          <w:sz w:val="32"/>
          <w:szCs w:val="32"/>
        </w:rPr>
        <w:lastRenderedPageBreak/>
        <w:t>供应商须知</w:t>
      </w:r>
    </w:p>
    <w:p w:rsidR="00586832" w:rsidRDefault="00AE0877">
      <w:pPr>
        <w:spacing w:line="360" w:lineRule="exact"/>
        <w:ind w:firstLineChars="200" w:firstLine="422"/>
        <w:rPr>
          <w:rFonts w:ascii="宋体" w:hAnsi="宋体"/>
          <w:b/>
          <w:szCs w:val="21"/>
        </w:rPr>
      </w:pPr>
      <w:r>
        <w:rPr>
          <w:rFonts w:ascii="宋体" w:hAnsi="宋体" w:hint="eastAsia"/>
          <w:b/>
          <w:szCs w:val="21"/>
        </w:rPr>
        <w:t>一、总　则</w:t>
      </w:r>
    </w:p>
    <w:p w:rsidR="00586832" w:rsidRDefault="00AE0877">
      <w:pPr>
        <w:spacing w:line="360" w:lineRule="exact"/>
        <w:ind w:firstLineChars="200" w:firstLine="420"/>
        <w:rPr>
          <w:rFonts w:ascii="宋体" w:hAnsi="宋体"/>
          <w:szCs w:val="21"/>
        </w:rPr>
      </w:pPr>
      <w:r>
        <w:rPr>
          <w:rFonts w:ascii="宋体" w:hAnsi="宋体" w:hint="eastAsia"/>
          <w:szCs w:val="21"/>
        </w:rPr>
        <w:t>1. 适用范围</w:t>
      </w:r>
    </w:p>
    <w:p w:rsidR="00586832" w:rsidRDefault="00AE0877">
      <w:pPr>
        <w:spacing w:line="360" w:lineRule="exact"/>
        <w:ind w:leftChars="195" w:left="409"/>
        <w:rPr>
          <w:rFonts w:ascii="宋体" w:hAnsi="宋体"/>
          <w:szCs w:val="21"/>
        </w:rPr>
      </w:pPr>
      <w:r>
        <w:rPr>
          <w:rFonts w:ascii="宋体" w:hAnsi="宋体" w:hint="eastAsia"/>
          <w:szCs w:val="21"/>
        </w:rPr>
        <w:t>1.1 本文件仅适用于本文件中所叙述的货物、服务类采购项目。</w:t>
      </w:r>
    </w:p>
    <w:p w:rsidR="00586832" w:rsidRDefault="00AE0877">
      <w:pPr>
        <w:spacing w:line="360" w:lineRule="exact"/>
        <w:ind w:firstLineChars="200" w:firstLine="420"/>
        <w:rPr>
          <w:rFonts w:ascii="宋体" w:hAnsi="宋体"/>
          <w:szCs w:val="21"/>
        </w:rPr>
      </w:pPr>
      <w:r>
        <w:rPr>
          <w:rFonts w:ascii="宋体" w:hAnsi="宋体" w:hint="eastAsia"/>
          <w:szCs w:val="21"/>
        </w:rPr>
        <w:t>2. 定义</w:t>
      </w:r>
    </w:p>
    <w:p w:rsidR="00586832" w:rsidRDefault="00AE0877">
      <w:pPr>
        <w:spacing w:line="360" w:lineRule="exact"/>
        <w:ind w:firstLineChars="200" w:firstLine="420"/>
        <w:rPr>
          <w:rFonts w:ascii="宋体" w:hAnsi="宋体"/>
          <w:szCs w:val="21"/>
        </w:rPr>
      </w:pPr>
      <w:r>
        <w:rPr>
          <w:rFonts w:ascii="宋体" w:hAnsi="宋体" w:hint="eastAsia"/>
          <w:szCs w:val="21"/>
        </w:rPr>
        <w:t>2.1“采购人”是指：</w:t>
      </w:r>
      <w:r>
        <w:rPr>
          <w:rFonts w:ascii="宋体" w:hAnsi="宋体" w:hint="eastAsia"/>
          <w:szCs w:val="21"/>
          <w:u w:val="single"/>
        </w:rPr>
        <w:t>广西东博会场馆运营有限公司</w:t>
      </w:r>
    </w:p>
    <w:p w:rsidR="00586832" w:rsidRDefault="00AE0877">
      <w:pPr>
        <w:spacing w:line="360" w:lineRule="exact"/>
        <w:ind w:firstLineChars="200" w:firstLine="420"/>
        <w:rPr>
          <w:rFonts w:ascii="宋体" w:hAnsi="宋体"/>
          <w:szCs w:val="21"/>
          <w:u w:val="single"/>
        </w:rPr>
      </w:pPr>
      <w:r>
        <w:rPr>
          <w:rFonts w:ascii="宋体" w:hAnsi="宋体" w:hint="eastAsia"/>
          <w:szCs w:val="21"/>
        </w:rPr>
        <w:t>2.2“采购代理机构”：无</w:t>
      </w:r>
    </w:p>
    <w:p w:rsidR="00586832" w:rsidRDefault="00AE0877">
      <w:pPr>
        <w:spacing w:line="360" w:lineRule="exact"/>
        <w:ind w:firstLineChars="200" w:firstLine="420"/>
        <w:rPr>
          <w:rFonts w:ascii="宋体" w:hAnsi="宋体"/>
          <w:szCs w:val="21"/>
        </w:rPr>
      </w:pPr>
      <w:r>
        <w:rPr>
          <w:rFonts w:ascii="宋体" w:hAnsi="宋体" w:hint="eastAsia"/>
          <w:szCs w:val="21"/>
        </w:rPr>
        <w:t>2.3“供应商”是指响应本文件要求，参加谈判的法人或者其他组织。如果该供应商在本次谈判中成交，即成为“成交供应商”。</w:t>
      </w:r>
    </w:p>
    <w:p w:rsidR="00586832" w:rsidRDefault="00AE0877">
      <w:pPr>
        <w:spacing w:line="360" w:lineRule="exact"/>
        <w:ind w:leftChars="195" w:left="409"/>
        <w:rPr>
          <w:rFonts w:ascii="宋体" w:hAnsi="宋体"/>
          <w:szCs w:val="21"/>
        </w:rPr>
      </w:pPr>
      <w:r>
        <w:rPr>
          <w:rFonts w:ascii="宋体" w:hAnsi="宋体" w:hint="eastAsia"/>
          <w:szCs w:val="21"/>
        </w:rPr>
        <w:t>2.4“货物”是指各种形态和种类的物品，包括原材料、燃料、设备、产品等。</w:t>
      </w:r>
    </w:p>
    <w:p w:rsidR="00586832" w:rsidRDefault="00AE0877">
      <w:pPr>
        <w:spacing w:line="360" w:lineRule="exact"/>
        <w:ind w:leftChars="195" w:left="409"/>
        <w:rPr>
          <w:rFonts w:ascii="宋体" w:hAnsi="宋体"/>
          <w:szCs w:val="21"/>
        </w:rPr>
      </w:pPr>
      <w:r>
        <w:rPr>
          <w:rFonts w:ascii="宋体" w:hAnsi="宋体" w:hint="eastAsia"/>
          <w:szCs w:val="21"/>
        </w:rPr>
        <w:t>2.5“服务”是指除货物和工程以外的其他采购对象。</w:t>
      </w:r>
    </w:p>
    <w:p w:rsidR="00586832" w:rsidRDefault="00AE0877">
      <w:pPr>
        <w:spacing w:line="360" w:lineRule="exact"/>
        <w:ind w:firstLineChars="200" w:firstLine="420"/>
        <w:rPr>
          <w:rFonts w:ascii="宋体" w:hAnsi="宋体"/>
          <w:szCs w:val="21"/>
        </w:rPr>
      </w:pPr>
      <w:r>
        <w:rPr>
          <w:rFonts w:ascii="宋体" w:hAnsi="宋体" w:hint="eastAsia"/>
          <w:szCs w:val="21"/>
        </w:rPr>
        <w:t>2.6“响应文件”是指：供应商根据本文件要求，编制包含报价、技术和服务等所有内容的响应文件。</w:t>
      </w:r>
    </w:p>
    <w:p w:rsidR="00586832" w:rsidRDefault="00AE0877">
      <w:pPr>
        <w:snapToGrid w:val="0"/>
        <w:spacing w:line="340" w:lineRule="exact"/>
        <w:ind w:firstLineChars="200" w:firstLine="420"/>
        <w:jc w:val="left"/>
        <w:rPr>
          <w:rFonts w:ascii="宋体" w:hAnsi="宋体"/>
          <w:szCs w:val="21"/>
        </w:rPr>
      </w:pPr>
      <w:r>
        <w:rPr>
          <w:rFonts w:ascii="宋体" w:hAnsi="宋体"/>
          <w:szCs w:val="21"/>
        </w:rPr>
        <w:t>2.7</w:t>
      </w:r>
      <w:r>
        <w:rPr>
          <w:rFonts w:ascii="宋体" w:hAnsi="宋体" w:cs="宋体" w:hint="eastAsia"/>
          <w:kern w:val="0"/>
          <w:szCs w:val="21"/>
        </w:rPr>
        <w:t>★</w:t>
      </w:r>
      <w:r>
        <w:rPr>
          <w:rFonts w:ascii="宋体" w:hAnsi="宋体" w:hint="eastAsia"/>
          <w:szCs w:val="21"/>
        </w:rPr>
        <w:t>本项目不接受联合体投标，竞标人以联合体形式参加投标的，投标无效。</w:t>
      </w:r>
    </w:p>
    <w:p w:rsidR="00586832" w:rsidRDefault="00AE0877">
      <w:pPr>
        <w:spacing w:line="360" w:lineRule="exact"/>
        <w:ind w:firstLineChars="200" w:firstLine="420"/>
        <w:rPr>
          <w:rFonts w:ascii="宋体" w:hAnsi="宋体"/>
          <w:szCs w:val="21"/>
        </w:rPr>
      </w:pPr>
      <w:r>
        <w:rPr>
          <w:rFonts w:ascii="宋体" w:hAnsi="宋体" w:hint="eastAsia"/>
          <w:szCs w:val="21"/>
        </w:rPr>
        <w:t>3. 供应商的基本条件：</w:t>
      </w:r>
      <w:r>
        <w:rPr>
          <w:rFonts w:ascii="宋体" w:hAnsi="宋体" w:hint="eastAsia"/>
          <w:b/>
          <w:szCs w:val="21"/>
        </w:rPr>
        <w:t>见“供应商须知前附表”</w:t>
      </w:r>
      <w:r>
        <w:rPr>
          <w:rFonts w:ascii="宋体" w:hAnsi="宋体" w:hint="eastAsia"/>
          <w:szCs w:val="21"/>
        </w:rPr>
        <w:t>。</w:t>
      </w:r>
    </w:p>
    <w:p w:rsidR="00586832" w:rsidRDefault="00AE0877">
      <w:pPr>
        <w:spacing w:line="360" w:lineRule="exact"/>
        <w:ind w:firstLineChars="200" w:firstLine="420"/>
        <w:rPr>
          <w:rFonts w:ascii="宋体" w:hAnsi="宋体"/>
          <w:szCs w:val="21"/>
        </w:rPr>
      </w:pPr>
      <w:r>
        <w:rPr>
          <w:rFonts w:ascii="宋体" w:hAnsi="宋体" w:hint="eastAsia"/>
          <w:szCs w:val="21"/>
        </w:rPr>
        <w:t>3.1 联合体投标</w:t>
      </w:r>
    </w:p>
    <w:p w:rsidR="00586832" w:rsidRDefault="00AE0877">
      <w:pPr>
        <w:spacing w:line="360" w:lineRule="exact"/>
        <w:ind w:firstLineChars="200" w:firstLine="422"/>
        <w:rPr>
          <w:rFonts w:ascii="宋体" w:hAnsi="宋体"/>
          <w:b/>
          <w:szCs w:val="21"/>
        </w:rPr>
      </w:pPr>
      <w:r>
        <w:rPr>
          <w:rFonts w:ascii="宋体" w:hAnsi="宋体" w:hint="eastAsia"/>
          <w:b/>
          <w:szCs w:val="21"/>
        </w:rPr>
        <w:t>3.1.1本项目明确不接受联合体形式投标的，本谈判采购文件所有相关联合体要求及格式文件均不适用。供应商以联合体形式参加投标的，竞标无效。</w:t>
      </w:r>
    </w:p>
    <w:p w:rsidR="00586832" w:rsidRDefault="00AE0877">
      <w:pPr>
        <w:spacing w:line="360" w:lineRule="exact"/>
        <w:ind w:firstLineChars="200" w:firstLine="420"/>
        <w:rPr>
          <w:rFonts w:ascii="宋体" w:hAnsi="宋体"/>
          <w:szCs w:val="21"/>
        </w:rPr>
      </w:pPr>
      <w:r>
        <w:rPr>
          <w:rFonts w:ascii="宋体" w:hAnsi="宋体" w:hint="eastAsia"/>
          <w:szCs w:val="21"/>
        </w:rPr>
        <w:t>3.1.2本项目接受联合体形式投标的，联合体投标要求如下：</w:t>
      </w:r>
    </w:p>
    <w:p w:rsidR="00586832" w:rsidRDefault="00AE0877">
      <w:pPr>
        <w:spacing w:line="360" w:lineRule="exact"/>
        <w:ind w:firstLineChars="200" w:firstLine="420"/>
        <w:rPr>
          <w:rFonts w:ascii="宋体" w:hAnsi="宋体"/>
          <w:szCs w:val="21"/>
        </w:rPr>
      </w:pPr>
      <w:r>
        <w:rPr>
          <w:rFonts w:ascii="宋体" w:hAnsi="宋体" w:hint="eastAsia"/>
          <w:szCs w:val="21"/>
        </w:rPr>
        <w:t>供应商为联合体形式的，必须提交联合体各方资格文件、联合体协议（格式见附件），否则将视为非实质响应而被拒绝。同时还应遵守以下规定，否则竞标无效：</w:t>
      </w:r>
    </w:p>
    <w:p w:rsidR="00586832" w:rsidRDefault="00AE0877">
      <w:pPr>
        <w:spacing w:line="360" w:lineRule="exact"/>
        <w:ind w:firstLineChars="150" w:firstLine="315"/>
        <w:rPr>
          <w:rFonts w:ascii="宋体" w:hAnsi="宋体"/>
          <w:szCs w:val="21"/>
        </w:rPr>
      </w:pPr>
      <w:r>
        <w:rPr>
          <w:rFonts w:ascii="宋体" w:hAnsi="宋体" w:hint="eastAsia"/>
          <w:szCs w:val="21"/>
        </w:rPr>
        <w:t>（1）联合体各方必须签订联合体协议书，明确联合体牵头人和各方权利、义务及分工、合同工作量比例；</w:t>
      </w:r>
    </w:p>
    <w:p w:rsidR="00586832" w:rsidRDefault="00AE0877">
      <w:pPr>
        <w:spacing w:line="360" w:lineRule="exact"/>
        <w:ind w:firstLineChars="150" w:firstLine="315"/>
        <w:rPr>
          <w:rFonts w:ascii="宋体" w:hAnsi="宋体"/>
          <w:szCs w:val="21"/>
        </w:rPr>
      </w:pPr>
      <w:r>
        <w:rPr>
          <w:rFonts w:ascii="宋体" w:hAnsi="宋体" w:hint="eastAsia"/>
          <w:szCs w:val="21"/>
        </w:rPr>
        <w:t>（2）除本谈判采购文件另有规定，联合体各方中至少有一方应当符合本谈判采购文件规定的竞标人特定资格条件；联合体中有同类资质的竞标人应按照资质等级较低的竞标人确定资质等级；</w:t>
      </w:r>
    </w:p>
    <w:p w:rsidR="00586832" w:rsidRDefault="00AE0877">
      <w:pPr>
        <w:spacing w:line="360" w:lineRule="exact"/>
        <w:ind w:firstLineChars="150" w:firstLine="315"/>
        <w:rPr>
          <w:rFonts w:ascii="宋体" w:hAnsi="宋体"/>
          <w:szCs w:val="21"/>
        </w:rPr>
      </w:pPr>
      <w:r>
        <w:rPr>
          <w:rFonts w:ascii="宋体" w:hAnsi="宋体" w:hint="eastAsia"/>
          <w:szCs w:val="21"/>
        </w:rPr>
        <w:t>（3）联合体各方不得再单独或与其他供应商组成新的联合体参加同一项目的采购活动；</w:t>
      </w:r>
    </w:p>
    <w:p w:rsidR="00586832" w:rsidRDefault="00AE0877">
      <w:pPr>
        <w:spacing w:line="360" w:lineRule="exact"/>
        <w:ind w:firstLineChars="150" w:firstLine="315"/>
        <w:rPr>
          <w:rFonts w:ascii="宋体" w:hAnsi="宋体"/>
          <w:szCs w:val="21"/>
        </w:rPr>
      </w:pPr>
      <w:r>
        <w:rPr>
          <w:rFonts w:ascii="宋体" w:hAnsi="宋体" w:hint="eastAsia"/>
          <w:szCs w:val="21"/>
        </w:rPr>
        <w:t>（4）联合体的业绩和信誉按联合体主体方（或牵头方）计算。</w:t>
      </w:r>
    </w:p>
    <w:p w:rsidR="00586832" w:rsidRDefault="00AE0877">
      <w:pPr>
        <w:spacing w:line="360" w:lineRule="exact"/>
        <w:ind w:firstLineChars="200" w:firstLine="420"/>
        <w:rPr>
          <w:rFonts w:ascii="宋体" w:hAnsi="宋体"/>
          <w:szCs w:val="21"/>
        </w:rPr>
      </w:pPr>
      <w:r>
        <w:rPr>
          <w:rFonts w:ascii="宋体" w:hAnsi="宋体" w:hint="eastAsia"/>
          <w:szCs w:val="21"/>
        </w:rPr>
        <w:t>4. 谈判费用</w:t>
      </w:r>
    </w:p>
    <w:p w:rsidR="00586832" w:rsidRDefault="00AE0877">
      <w:pPr>
        <w:spacing w:line="360" w:lineRule="exact"/>
        <w:ind w:firstLineChars="200" w:firstLine="420"/>
        <w:rPr>
          <w:rFonts w:ascii="宋体" w:hAnsi="宋体"/>
          <w:szCs w:val="21"/>
        </w:rPr>
      </w:pPr>
      <w:r>
        <w:rPr>
          <w:rFonts w:ascii="宋体" w:hAnsi="宋体" w:hint="eastAsia"/>
          <w:szCs w:val="21"/>
        </w:rPr>
        <w:t>4.1 供应商应自行承担所有与编写和提交响应文件有关的费用，不论谈判结果如何，采购人在任何情况下无义务和责任承担此类费用。</w:t>
      </w:r>
    </w:p>
    <w:p w:rsidR="00586832" w:rsidRDefault="00AE0877">
      <w:pPr>
        <w:spacing w:line="360" w:lineRule="exact"/>
        <w:ind w:firstLineChars="200" w:firstLine="422"/>
        <w:rPr>
          <w:rFonts w:ascii="宋体" w:hAnsi="宋体"/>
          <w:b/>
          <w:szCs w:val="21"/>
        </w:rPr>
      </w:pPr>
      <w:r>
        <w:rPr>
          <w:rFonts w:ascii="宋体" w:hAnsi="宋体" w:hint="eastAsia"/>
          <w:b/>
          <w:szCs w:val="21"/>
        </w:rPr>
        <w:t>二、响应文件的编制</w:t>
      </w:r>
    </w:p>
    <w:p w:rsidR="00586832" w:rsidRDefault="00AE0877">
      <w:pPr>
        <w:spacing w:line="360" w:lineRule="exact"/>
        <w:ind w:firstLineChars="200" w:firstLine="420"/>
        <w:rPr>
          <w:rFonts w:ascii="宋体" w:hAnsi="宋体"/>
          <w:szCs w:val="21"/>
        </w:rPr>
      </w:pPr>
      <w:r>
        <w:rPr>
          <w:rFonts w:ascii="宋体" w:hAnsi="宋体" w:hint="eastAsia"/>
          <w:szCs w:val="21"/>
        </w:rPr>
        <w:t>5. 响应文件编制基本要求</w:t>
      </w:r>
    </w:p>
    <w:p w:rsidR="00586832" w:rsidRDefault="00AE0877">
      <w:pPr>
        <w:spacing w:line="360" w:lineRule="exact"/>
        <w:ind w:leftChars="195" w:left="409"/>
        <w:rPr>
          <w:rFonts w:ascii="宋体" w:hAnsi="宋体"/>
          <w:szCs w:val="21"/>
        </w:rPr>
      </w:pPr>
      <w:r>
        <w:rPr>
          <w:rFonts w:ascii="宋体" w:hAnsi="宋体" w:hint="eastAsia"/>
          <w:szCs w:val="21"/>
        </w:rPr>
        <w:t>5.1供应商对响应文件的编制应按要求装订和封装。</w:t>
      </w:r>
    </w:p>
    <w:p w:rsidR="00586832" w:rsidRDefault="00AE0877">
      <w:pPr>
        <w:spacing w:line="360" w:lineRule="exact"/>
        <w:ind w:firstLineChars="200" w:firstLine="420"/>
        <w:rPr>
          <w:rFonts w:ascii="宋体" w:hAnsi="宋体"/>
          <w:szCs w:val="21"/>
        </w:rPr>
      </w:pPr>
      <w:r>
        <w:rPr>
          <w:rFonts w:ascii="宋体" w:hAnsi="宋体" w:hint="eastAsia"/>
          <w:szCs w:val="21"/>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rsidR="00586832" w:rsidRDefault="00AE0877">
      <w:pPr>
        <w:spacing w:line="360" w:lineRule="exact"/>
        <w:ind w:firstLineChars="200" w:firstLine="420"/>
        <w:rPr>
          <w:rFonts w:ascii="宋体" w:hAnsi="宋体"/>
          <w:szCs w:val="21"/>
        </w:rPr>
      </w:pPr>
      <w:r>
        <w:rPr>
          <w:rFonts w:ascii="宋体" w:hAnsi="宋体" w:hint="eastAsia"/>
          <w:szCs w:val="21"/>
        </w:rPr>
        <w:t>5.3供应商应认真阅读、并充分理解本文件的全部内容（包括所有的补充、修改内容），承诺并履行本文件中各项条款规定及要求。</w:t>
      </w:r>
    </w:p>
    <w:p w:rsidR="00586832" w:rsidRDefault="00AE0877">
      <w:pPr>
        <w:spacing w:line="360" w:lineRule="exact"/>
        <w:ind w:leftChars="195" w:left="409"/>
        <w:rPr>
          <w:rFonts w:ascii="宋体" w:hAnsi="宋体"/>
          <w:szCs w:val="21"/>
        </w:rPr>
      </w:pPr>
      <w:r>
        <w:rPr>
          <w:rFonts w:ascii="宋体" w:hAnsi="宋体" w:hint="eastAsia"/>
          <w:szCs w:val="21"/>
        </w:rPr>
        <w:lastRenderedPageBreak/>
        <w:t>5.4响应文件必须按本文件的全部内容，包括所有的补充通知及附件进行编制。</w:t>
      </w:r>
    </w:p>
    <w:p w:rsidR="00586832" w:rsidRDefault="00AE0877">
      <w:pPr>
        <w:spacing w:line="360" w:lineRule="exact"/>
        <w:ind w:firstLineChars="200" w:firstLine="420"/>
        <w:rPr>
          <w:rFonts w:ascii="宋体" w:hAnsi="宋体"/>
          <w:szCs w:val="21"/>
        </w:rPr>
      </w:pPr>
      <w:r>
        <w:rPr>
          <w:rFonts w:ascii="宋体" w:hAnsi="宋体" w:hint="eastAsia"/>
          <w:szCs w:val="21"/>
        </w:rPr>
        <w:t>5.5如因供应商只填写和提供了本文件要求的部分内容和附件，而给评审造成困难，其可能导致的结果和责任由供应商自行承担。</w:t>
      </w:r>
    </w:p>
    <w:p w:rsidR="00586832" w:rsidRDefault="00AE0877">
      <w:pPr>
        <w:spacing w:line="360" w:lineRule="exact"/>
        <w:ind w:firstLineChars="200" w:firstLine="422"/>
        <w:rPr>
          <w:rFonts w:ascii="宋体" w:hAnsi="宋体"/>
          <w:b/>
          <w:szCs w:val="21"/>
        </w:rPr>
      </w:pPr>
      <w:r>
        <w:rPr>
          <w:rFonts w:ascii="宋体" w:hAnsi="宋体" w:hint="eastAsia"/>
          <w:b/>
          <w:szCs w:val="21"/>
        </w:rPr>
        <w:t>5.6响应文件的组成。</w:t>
      </w:r>
    </w:p>
    <w:p w:rsidR="00586832" w:rsidRDefault="00AE0877">
      <w:pPr>
        <w:spacing w:line="360" w:lineRule="exact"/>
        <w:ind w:firstLineChars="200" w:firstLine="420"/>
        <w:rPr>
          <w:rFonts w:ascii="宋体" w:hAnsi="宋体"/>
          <w:szCs w:val="21"/>
        </w:rPr>
      </w:pPr>
      <w:r>
        <w:rPr>
          <w:rFonts w:ascii="宋体" w:hAnsi="宋体" w:hint="eastAsia"/>
          <w:szCs w:val="21"/>
        </w:rPr>
        <w:t>响应文件应分为价格文件和商务技术文件两个部分组成。</w:t>
      </w:r>
      <w:r>
        <w:rPr>
          <w:rFonts w:ascii="宋体" w:hAnsi="宋体" w:hint="eastAsia"/>
          <w:b/>
          <w:szCs w:val="21"/>
        </w:rPr>
        <w:t>（下列文件均须加盖竞标单位公章；应该有的必须提供，如未提供，评审小组有权拒绝其响应文件）</w:t>
      </w:r>
    </w:p>
    <w:p w:rsidR="00586832" w:rsidRDefault="00AE0877">
      <w:pPr>
        <w:spacing w:line="360" w:lineRule="exact"/>
        <w:ind w:firstLineChars="200" w:firstLine="420"/>
        <w:rPr>
          <w:rFonts w:ascii="宋体" w:hAnsi="宋体"/>
          <w:szCs w:val="21"/>
        </w:rPr>
      </w:pPr>
      <w:r>
        <w:rPr>
          <w:rFonts w:ascii="宋体" w:hAnsi="宋体" w:hint="eastAsia"/>
          <w:szCs w:val="21"/>
        </w:rPr>
        <w:t>5.6.1价格文件</w:t>
      </w:r>
    </w:p>
    <w:p w:rsidR="00586832" w:rsidRDefault="00AE0877">
      <w:pPr>
        <w:spacing w:line="360" w:lineRule="exact"/>
        <w:ind w:firstLineChars="150" w:firstLine="315"/>
        <w:rPr>
          <w:rFonts w:ascii="宋体" w:hAnsi="宋体"/>
          <w:b/>
          <w:szCs w:val="21"/>
        </w:rPr>
      </w:pPr>
      <w:r>
        <w:rPr>
          <w:rFonts w:ascii="宋体" w:hAnsi="宋体" w:hint="eastAsia"/>
          <w:szCs w:val="21"/>
        </w:rPr>
        <w:t>（1）谈判书（格式见附件一）；</w:t>
      </w:r>
      <w:r>
        <w:rPr>
          <w:rFonts w:ascii="宋体" w:hAnsi="宋体" w:hint="eastAsia"/>
          <w:b/>
          <w:szCs w:val="21"/>
        </w:rPr>
        <w:t>（必须提供）</w:t>
      </w:r>
    </w:p>
    <w:p w:rsidR="00586832" w:rsidRDefault="00AE0877">
      <w:pPr>
        <w:spacing w:line="360" w:lineRule="exact"/>
        <w:ind w:firstLineChars="150" w:firstLine="315"/>
        <w:rPr>
          <w:rFonts w:ascii="宋体" w:hAnsi="宋体"/>
          <w:szCs w:val="21"/>
        </w:rPr>
      </w:pPr>
      <w:r>
        <w:rPr>
          <w:rFonts w:ascii="宋体" w:hAnsi="宋体" w:hint="eastAsia"/>
          <w:szCs w:val="21"/>
        </w:rPr>
        <w:t>（2）谈判报价表；（格式见附件二）</w:t>
      </w:r>
      <w:r>
        <w:rPr>
          <w:rFonts w:ascii="宋体" w:hAnsi="宋体" w:hint="eastAsia"/>
          <w:b/>
          <w:szCs w:val="21"/>
        </w:rPr>
        <w:t>（必须提供）</w:t>
      </w:r>
    </w:p>
    <w:p w:rsidR="00586832" w:rsidRDefault="00AE0877">
      <w:pPr>
        <w:spacing w:line="360" w:lineRule="exact"/>
        <w:ind w:firstLineChars="200" w:firstLine="420"/>
        <w:rPr>
          <w:rFonts w:ascii="宋体" w:hAnsi="宋体"/>
          <w:b/>
          <w:szCs w:val="21"/>
        </w:rPr>
      </w:pPr>
      <w:r>
        <w:rPr>
          <w:rFonts w:ascii="宋体" w:hAnsi="宋体" w:hint="eastAsia"/>
          <w:szCs w:val="21"/>
        </w:rPr>
        <w:t>5.6.2 商务技术文件</w:t>
      </w:r>
    </w:p>
    <w:p w:rsidR="00586832" w:rsidRDefault="00AE0877">
      <w:pPr>
        <w:spacing w:line="360" w:lineRule="exact"/>
        <w:ind w:firstLineChars="150" w:firstLine="315"/>
        <w:rPr>
          <w:rFonts w:ascii="宋体" w:hAnsi="宋体"/>
          <w:b/>
          <w:szCs w:val="21"/>
        </w:rPr>
      </w:pPr>
      <w:r>
        <w:rPr>
          <w:rFonts w:ascii="宋体" w:hAnsi="宋体" w:hint="eastAsia"/>
          <w:szCs w:val="21"/>
        </w:rPr>
        <w:t>（1）有效的新版“营业执照”副本或《事业单位法人证书》复印件</w:t>
      </w:r>
      <w:r>
        <w:rPr>
          <w:rFonts w:ascii="宋体" w:hAnsi="宋体"/>
          <w:szCs w:val="21"/>
        </w:rPr>
        <w:t>(</w:t>
      </w:r>
      <w:r>
        <w:rPr>
          <w:rFonts w:ascii="宋体" w:hAnsi="宋体" w:hint="eastAsia"/>
          <w:szCs w:val="21"/>
        </w:rPr>
        <w:t>经营范围包含本次采购服务）；</w:t>
      </w:r>
      <w:r>
        <w:rPr>
          <w:rFonts w:ascii="宋体" w:hAnsi="宋体" w:hint="eastAsia"/>
          <w:b/>
          <w:szCs w:val="21"/>
        </w:rPr>
        <w:t>（必须提供）</w:t>
      </w:r>
    </w:p>
    <w:p w:rsidR="00586832" w:rsidRDefault="00AE0877">
      <w:pPr>
        <w:spacing w:line="360" w:lineRule="exact"/>
        <w:ind w:firstLineChars="150" w:firstLine="315"/>
        <w:rPr>
          <w:rFonts w:ascii="宋体" w:hAnsi="宋体"/>
          <w:szCs w:val="21"/>
        </w:rPr>
      </w:pPr>
      <w:r>
        <w:rPr>
          <w:rFonts w:ascii="宋体" w:hAnsi="宋体" w:hint="eastAsia"/>
          <w:szCs w:val="21"/>
        </w:rPr>
        <w:t>（2）法定代表人身份证明原件及法定代表人有效身份证正反面复印件（格式见附件六）；</w:t>
      </w:r>
      <w:r>
        <w:rPr>
          <w:rFonts w:ascii="宋体" w:hAnsi="宋体" w:hint="eastAsia"/>
          <w:b/>
          <w:szCs w:val="21"/>
        </w:rPr>
        <w:t>（必须提供）</w:t>
      </w:r>
    </w:p>
    <w:p w:rsidR="00586832" w:rsidRDefault="00AE0877">
      <w:pPr>
        <w:spacing w:line="360" w:lineRule="exact"/>
        <w:ind w:firstLineChars="150" w:firstLine="315"/>
        <w:rPr>
          <w:rFonts w:ascii="宋体" w:hAnsi="宋体"/>
          <w:b/>
          <w:szCs w:val="21"/>
        </w:rPr>
      </w:pPr>
      <w:r>
        <w:rPr>
          <w:rFonts w:ascii="宋体" w:hAnsi="宋体" w:hint="eastAsia"/>
          <w:szCs w:val="21"/>
        </w:rPr>
        <w:t>（3）法定代表人授权委托书原件及被授权人有效身份证正反面复印件（格式见附件六）；</w:t>
      </w:r>
      <w:r>
        <w:rPr>
          <w:rFonts w:ascii="宋体" w:hAnsi="宋体" w:hint="eastAsia"/>
          <w:b/>
          <w:szCs w:val="21"/>
        </w:rPr>
        <w:t>[委托代理时必须提供，同时须提供第（2）项]</w:t>
      </w:r>
    </w:p>
    <w:p w:rsidR="00586832" w:rsidRDefault="00AE0877">
      <w:pPr>
        <w:spacing w:line="360" w:lineRule="exact"/>
        <w:ind w:firstLineChars="150" w:firstLine="315"/>
        <w:rPr>
          <w:rFonts w:ascii="宋体" w:hAnsi="宋体"/>
          <w:b/>
          <w:szCs w:val="21"/>
        </w:rPr>
      </w:pPr>
      <w:r>
        <w:rPr>
          <w:rFonts w:ascii="宋体" w:hAnsi="宋体" w:hint="eastAsia"/>
          <w:szCs w:val="21"/>
        </w:rPr>
        <w:t>（4）联合体竞标协议书（正本用原件，副本可用复印件）；</w:t>
      </w:r>
      <w:r>
        <w:rPr>
          <w:rFonts w:ascii="宋体" w:hAnsi="宋体" w:hint="eastAsia"/>
          <w:b/>
          <w:szCs w:val="21"/>
        </w:rPr>
        <w:t>[联合体投标时必须提供（若本项目不接受联合体投标的此项不适用）]</w:t>
      </w:r>
    </w:p>
    <w:p w:rsidR="00586832" w:rsidRDefault="00AE0877">
      <w:pPr>
        <w:spacing w:line="360" w:lineRule="exact"/>
        <w:ind w:firstLineChars="150" w:firstLine="315"/>
        <w:rPr>
          <w:rFonts w:ascii="宋体" w:hAnsi="宋体"/>
          <w:szCs w:val="21"/>
        </w:rPr>
      </w:pPr>
      <w:r>
        <w:rPr>
          <w:rFonts w:ascii="宋体" w:hAnsi="宋体" w:hint="eastAsia"/>
          <w:szCs w:val="21"/>
        </w:rPr>
        <w:t>（5）参加采购活动前三年内在经营活动中没有重大违法记录的书面声明（格式自拟）；</w:t>
      </w:r>
      <w:r>
        <w:rPr>
          <w:rFonts w:ascii="宋体" w:hAnsi="宋体" w:hint="eastAsia"/>
          <w:b/>
          <w:szCs w:val="21"/>
        </w:rPr>
        <w:t>（必须提供）</w:t>
      </w:r>
    </w:p>
    <w:p w:rsidR="00586832" w:rsidRDefault="00AE0877">
      <w:pPr>
        <w:spacing w:line="360" w:lineRule="exact"/>
        <w:ind w:firstLineChars="150" w:firstLine="315"/>
        <w:rPr>
          <w:rFonts w:ascii="宋体" w:hAnsi="宋体"/>
          <w:szCs w:val="21"/>
        </w:rPr>
      </w:pPr>
      <w:r>
        <w:rPr>
          <w:rFonts w:ascii="宋体" w:hAnsi="宋体" w:hint="eastAsia"/>
          <w:szCs w:val="21"/>
        </w:rPr>
        <w:t>（6）采购（租赁）货物偏离情况说明表（格式见附件三）、 商务条款偏离表（格式见附件四）；</w:t>
      </w:r>
      <w:r>
        <w:rPr>
          <w:rFonts w:ascii="宋体" w:hAnsi="宋体" w:hint="eastAsia"/>
          <w:b/>
          <w:szCs w:val="21"/>
        </w:rPr>
        <w:t>（必须提供）</w:t>
      </w:r>
    </w:p>
    <w:p w:rsidR="00586832" w:rsidRDefault="00AE0877">
      <w:pPr>
        <w:spacing w:line="360" w:lineRule="exact"/>
        <w:ind w:firstLineChars="150" w:firstLine="315"/>
        <w:rPr>
          <w:rFonts w:ascii="宋体" w:hAnsi="宋体"/>
          <w:szCs w:val="21"/>
        </w:rPr>
      </w:pPr>
      <w:r>
        <w:rPr>
          <w:rFonts w:ascii="宋体" w:hAnsi="宋体" w:hint="eastAsia"/>
          <w:szCs w:val="21"/>
        </w:rPr>
        <w:t>（7）服务承诺（请结合第三章“项目需求”自行编写）；</w:t>
      </w:r>
      <w:r>
        <w:rPr>
          <w:rFonts w:ascii="宋体" w:hAnsi="宋体" w:hint="eastAsia"/>
          <w:b/>
          <w:szCs w:val="21"/>
        </w:rPr>
        <w:t>（必须提供）</w:t>
      </w:r>
    </w:p>
    <w:p w:rsidR="00586832" w:rsidRDefault="00AE0877">
      <w:pPr>
        <w:spacing w:line="360" w:lineRule="exact"/>
        <w:ind w:firstLineChars="150" w:firstLine="315"/>
        <w:rPr>
          <w:rFonts w:ascii="宋体" w:hAnsi="宋体"/>
          <w:szCs w:val="21"/>
        </w:rPr>
      </w:pPr>
      <w:r>
        <w:rPr>
          <w:rFonts w:ascii="宋体" w:hAnsi="宋体" w:hint="eastAsia"/>
          <w:szCs w:val="21"/>
        </w:rPr>
        <w:t>（8）项目实施人员一览表（格式自拟）；</w:t>
      </w:r>
    </w:p>
    <w:p w:rsidR="00586832" w:rsidRDefault="00AE0877">
      <w:pPr>
        <w:spacing w:line="360" w:lineRule="exact"/>
        <w:ind w:firstLineChars="150" w:firstLine="315"/>
        <w:rPr>
          <w:rFonts w:ascii="宋体" w:hAnsi="宋体"/>
          <w:szCs w:val="21"/>
        </w:rPr>
      </w:pPr>
      <w:r>
        <w:rPr>
          <w:rFonts w:ascii="宋体" w:hAnsi="宋体" w:hint="eastAsia"/>
          <w:szCs w:val="21"/>
        </w:rPr>
        <w:t>（9）优惠条件：供应商承诺给予采购人的各种优惠条件，包括服务、备品备件、专用耗材等方面的优惠(如有请提供，格式自拟)</w:t>
      </w:r>
    </w:p>
    <w:p w:rsidR="00586832" w:rsidRDefault="00AE0877">
      <w:pPr>
        <w:spacing w:line="360" w:lineRule="exact"/>
        <w:ind w:firstLineChars="150" w:firstLine="315"/>
        <w:rPr>
          <w:rFonts w:ascii="宋体" w:hAnsi="宋体"/>
          <w:szCs w:val="21"/>
        </w:rPr>
      </w:pPr>
      <w:r>
        <w:rPr>
          <w:rFonts w:ascii="宋体" w:hAnsi="宋体" w:hint="eastAsia"/>
          <w:szCs w:val="21"/>
        </w:rPr>
        <w:t>（10）质量保证措施；</w:t>
      </w:r>
      <w:r>
        <w:rPr>
          <w:rFonts w:ascii="宋体" w:hAnsi="宋体" w:hint="eastAsia"/>
          <w:b/>
          <w:szCs w:val="21"/>
        </w:rPr>
        <w:t>（必须提供）</w:t>
      </w:r>
    </w:p>
    <w:p w:rsidR="00586832" w:rsidRDefault="00AE0877">
      <w:pPr>
        <w:spacing w:line="360" w:lineRule="exact"/>
        <w:ind w:firstLineChars="150" w:firstLine="315"/>
        <w:rPr>
          <w:rFonts w:ascii="宋体" w:hAnsi="宋体"/>
          <w:szCs w:val="21"/>
        </w:rPr>
      </w:pPr>
      <w:r>
        <w:rPr>
          <w:rFonts w:ascii="宋体" w:hAnsi="宋体" w:hint="eastAsia"/>
          <w:szCs w:val="21"/>
        </w:rPr>
        <w:t>（11）国家有强制性要求的应按国家规定执行，并提供相关证明材料；</w:t>
      </w:r>
    </w:p>
    <w:p w:rsidR="00586832" w:rsidRDefault="00AE0877">
      <w:pPr>
        <w:spacing w:line="360" w:lineRule="exact"/>
        <w:ind w:firstLineChars="150" w:firstLine="315"/>
        <w:rPr>
          <w:rFonts w:ascii="宋体" w:hAnsi="宋体"/>
          <w:szCs w:val="21"/>
        </w:rPr>
      </w:pPr>
      <w:r>
        <w:rPr>
          <w:rFonts w:ascii="宋体" w:hAnsi="宋体" w:hint="eastAsia"/>
          <w:szCs w:val="21"/>
        </w:rPr>
        <w:t>（12）供应商认为需要提供的有关资料。</w:t>
      </w:r>
    </w:p>
    <w:p w:rsidR="00586832" w:rsidRDefault="00AE0877">
      <w:pPr>
        <w:spacing w:line="360" w:lineRule="exact"/>
        <w:ind w:firstLineChars="200" w:firstLine="420"/>
        <w:rPr>
          <w:rFonts w:ascii="宋体" w:hAnsi="宋体"/>
          <w:szCs w:val="21"/>
        </w:rPr>
      </w:pPr>
      <w:r>
        <w:rPr>
          <w:rFonts w:ascii="宋体" w:hAnsi="宋体" w:hint="eastAsia"/>
          <w:szCs w:val="21"/>
        </w:rPr>
        <w:t>6. 计量单位</w:t>
      </w:r>
    </w:p>
    <w:p w:rsidR="00586832" w:rsidRDefault="00AE0877">
      <w:pPr>
        <w:spacing w:line="360" w:lineRule="exact"/>
        <w:ind w:leftChars="195" w:left="409"/>
        <w:rPr>
          <w:rFonts w:ascii="宋体" w:hAnsi="宋体"/>
          <w:szCs w:val="21"/>
        </w:rPr>
      </w:pPr>
      <w:r>
        <w:rPr>
          <w:rFonts w:ascii="宋体" w:hAnsi="宋体" w:hint="eastAsia"/>
          <w:szCs w:val="21"/>
        </w:rPr>
        <w:t>6.1除技术要求中另有规定外，本文件所要求使用的计量单位均应采用国家法定计量单位。</w:t>
      </w:r>
    </w:p>
    <w:p w:rsidR="00586832" w:rsidRDefault="00AE0877">
      <w:pPr>
        <w:spacing w:line="360" w:lineRule="exact"/>
        <w:ind w:leftChars="195" w:left="409"/>
        <w:rPr>
          <w:rFonts w:ascii="宋体" w:hAnsi="宋体"/>
          <w:szCs w:val="21"/>
        </w:rPr>
      </w:pPr>
      <w:r>
        <w:rPr>
          <w:rFonts w:ascii="宋体" w:hAnsi="宋体" w:hint="eastAsia"/>
          <w:szCs w:val="21"/>
        </w:rPr>
        <w:t>7.响应文件有效期</w:t>
      </w:r>
    </w:p>
    <w:p w:rsidR="00586832" w:rsidRDefault="00AE0877">
      <w:pPr>
        <w:spacing w:line="360" w:lineRule="exact"/>
        <w:ind w:leftChars="195" w:left="409"/>
        <w:rPr>
          <w:rFonts w:ascii="宋体" w:hAnsi="宋体"/>
          <w:szCs w:val="21"/>
        </w:rPr>
      </w:pPr>
      <w:r>
        <w:rPr>
          <w:rFonts w:ascii="宋体" w:hAnsi="宋体" w:hint="eastAsia"/>
          <w:szCs w:val="21"/>
        </w:rPr>
        <w:t>7.1响应文件有效期按须知前附表规定的期限，有效期不足的响应文件按无效处理。</w:t>
      </w:r>
    </w:p>
    <w:p w:rsidR="00586832" w:rsidRDefault="00AE0877">
      <w:pPr>
        <w:spacing w:line="360" w:lineRule="exact"/>
        <w:ind w:leftChars="195" w:left="409"/>
        <w:rPr>
          <w:rFonts w:ascii="宋体" w:hAnsi="宋体"/>
          <w:szCs w:val="21"/>
        </w:rPr>
      </w:pPr>
      <w:r>
        <w:rPr>
          <w:rFonts w:ascii="宋体" w:hAnsi="宋体" w:hint="eastAsia"/>
          <w:szCs w:val="21"/>
        </w:rPr>
        <w:t>7.2未成交的响应文件有效期内均应保持有效。</w:t>
      </w:r>
    </w:p>
    <w:p w:rsidR="00586832" w:rsidRDefault="00AE0877">
      <w:pPr>
        <w:spacing w:line="360" w:lineRule="exact"/>
        <w:ind w:leftChars="195" w:left="409"/>
        <w:rPr>
          <w:rFonts w:ascii="宋体" w:hAnsi="宋体"/>
          <w:szCs w:val="21"/>
        </w:rPr>
      </w:pPr>
      <w:r>
        <w:rPr>
          <w:rFonts w:ascii="宋体" w:hAnsi="宋体" w:hint="eastAsia"/>
          <w:szCs w:val="21"/>
        </w:rPr>
        <w:t>7.3成交供应商的响应文件自响应文件递交截止之日起至合同履行完毕止均应保持有效。</w:t>
      </w:r>
    </w:p>
    <w:p w:rsidR="00586832" w:rsidRDefault="00AE0877">
      <w:pPr>
        <w:spacing w:line="360" w:lineRule="exact"/>
        <w:ind w:leftChars="195" w:left="409"/>
        <w:rPr>
          <w:rFonts w:ascii="宋体" w:hAnsi="宋体"/>
          <w:szCs w:val="21"/>
        </w:rPr>
      </w:pPr>
      <w:r>
        <w:rPr>
          <w:rFonts w:ascii="宋体" w:hAnsi="宋体" w:hint="eastAsia"/>
          <w:szCs w:val="21"/>
        </w:rPr>
        <w:t>8.竞标保证金</w:t>
      </w:r>
    </w:p>
    <w:p w:rsidR="00586832" w:rsidRDefault="00AE0877">
      <w:pPr>
        <w:spacing w:line="360" w:lineRule="exact"/>
        <w:ind w:leftChars="195" w:left="409"/>
        <w:rPr>
          <w:rFonts w:ascii="宋体" w:hAnsi="宋体"/>
          <w:szCs w:val="21"/>
        </w:rPr>
      </w:pPr>
      <w:r>
        <w:rPr>
          <w:rFonts w:ascii="宋体" w:hAnsi="宋体" w:hint="eastAsia"/>
          <w:szCs w:val="21"/>
        </w:rPr>
        <w:t>8.1供应商必须按须知前附表的规定交纳竞标保证金，否则，其响应文件按无效响应处理。</w:t>
      </w:r>
    </w:p>
    <w:p w:rsidR="00586832" w:rsidRDefault="00AE0877">
      <w:pPr>
        <w:spacing w:line="360" w:lineRule="exact"/>
        <w:ind w:leftChars="195" w:left="409"/>
        <w:rPr>
          <w:rFonts w:ascii="宋体" w:hAnsi="宋体"/>
          <w:szCs w:val="21"/>
        </w:rPr>
      </w:pPr>
      <w:r>
        <w:rPr>
          <w:rFonts w:ascii="宋体" w:hAnsi="宋体" w:hint="eastAsia"/>
          <w:szCs w:val="21"/>
        </w:rPr>
        <w:t>8.2竞标保证金交纳方式：按须知前附表的规定。</w:t>
      </w:r>
    </w:p>
    <w:p w:rsidR="00586832" w:rsidRDefault="00AE0877">
      <w:pPr>
        <w:spacing w:line="360" w:lineRule="exact"/>
        <w:ind w:leftChars="195" w:left="409"/>
        <w:rPr>
          <w:rFonts w:ascii="宋体" w:hAnsi="宋体"/>
          <w:szCs w:val="21"/>
        </w:rPr>
      </w:pPr>
      <w:r>
        <w:rPr>
          <w:rFonts w:ascii="宋体" w:hAnsi="宋体" w:hint="eastAsia"/>
          <w:szCs w:val="21"/>
        </w:rPr>
        <w:lastRenderedPageBreak/>
        <w:t>8.3竞标保证金交纳截止时间：按须知前附表的规定。</w:t>
      </w:r>
    </w:p>
    <w:p w:rsidR="00586832" w:rsidRDefault="00AE0877">
      <w:pPr>
        <w:spacing w:line="360" w:lineRule="exact"/>
        <w:ind w:leftChars="195" w:left="409"/>
        <w:rPr>
          <w:rFonts w:ascii="宋体" w:hAnsi="宋体"/>
          <w:szCs w:val="21"/>
        </w:rPr>
      </w:pPr>
      <w:r>
        <w:rPr>
          <w:rFonts w:ascii="宋体" w:hAnsi="宋体" w:hint="eastAsia"/>
          <w:szCs w:val="21"/>
        </w:rPr>
        <w:t>8.4竞标保证金的退还均以转账形式退回到供应商银行账户。</w:t>
      </w:r>
    </w:p>
    <w:p w:rsidR="00586832" w:rsidRDefault="00AE0877">
      <w:pPr>
        <w:spacing w:line="360" w:lineRule="exact"/>
        <w:ind w:leftChars="195" w:left="409"/>
        <w:rPr>
          <w:rFonts w:ascii="宋体" w:hAnsi="宋体"/>
          <w:szCs w:val="21"/>
        </w:rPr>
      </w:pPr>
      <w:r>
        <w:rPr>
          <w:rFonts w:ascii="宋体" w:hAnsi="宋体" w:hint="eastAsia"/>
          <w:szCs w:val="21"/>
        </w:rPr>
        <w:t>8.5.1未成交供应商的竞标保证金在成交通知书发出后五个工作日内退还。</w:t>
      </w:r>
    </w:p>
    <w:p w:rsidR="00586832" w:rsidRDefault="00AE0877">
      <w:pPr>
        <w:spacing w:line="360" w:lineRule="exact"/>
        <w:ind w:firstLineChars="200" w:firstLine="420"/>
        <w:rPr>
          <w:rFonts w:ascii="宋体" w:hAnsi="宋体"/>
          <w:szCs w:val="21"/>
        </w:rPr>
      </w:pPr>
      <w:r>
        <w:rPr>
          <w:rFonts w:ascii="宋体" w:hAnsi="宋体" w:hint="eastAsia"/>
          <w:szCs w:val="21"/>
        </w:rPr>
        <w:t>8.5.2成交供应商的竞标保证金在成交供应商与采购人签订合同并送合同给代理机构存档后五个工作日内退还。</w:t>
      </w:r>
    </w:p>
    <w:p w:rsidR="00586832" w:rsidRDefault="00AE0877">
      <w:pPr>
        <w:spacing w:line="360" w:lineRule="exact"/>
        <w:ind w:leftChars="195" w:left="409"/>
        <w:rPr>
          <w:rFonts w:ascii="宋体" w:hAnsi="宋体"/>
          <w:szCs w:val="21"/>
        </w:rPr>
      </w:pPr>
      <w:r>
        <w:rPr>
          <w:rFonts w:ascii="宋体" w:hAnsi="宋体" w:hint="eastAsia"/>
          <w:szCs w:val="21"/>
        </w:rPr>
        <w:t>8.6供应商有下列情形之一的，竞标保证金将不予退还：</w:t>
      </w:r>
    </w:p>
    <w:p w:rsidR="00586832" w:rsidRDefault="00AE0877">
      <w:pPr>
        <w:spacing w:line="360" w:lineRule="exact"/>
        <w:ind w:firstLineChars="150" w:firstLine="315"/>
        <w:rPr>
          <w:rFonts w:ascii="宋体" w:hAnsi="宋体"/>
          <w:szCs w:val="21"/>
        </w:rPr>
      </w:pPr>
      <w:r>
        <w:rPr>
          <w:rFonts w:ascii="宋体" w:hAnsi="宋体" w:hint="eastAsia"/>
          <w:szCs w:val="21"/>
        </w:rPr>
        <w:t>（1）供应商在提交响应文件截止时间后撤回响应文件的；</w:t>
      </w:r>
    </w:p>
    <w:p w:rsidR="00586832" w:rsidRDefault="00AE0877">
      <w:pPr>
        <w:spacing w:line="360" w:lineRule="exact"/>
        <w:ind w:firstLineChars="150" w:firstLine="315"/>
        <w:rPr>
          <w:rFonts w:ascii="宋体" w:hAnsi="宋体"/>
          <w:szCs w:val="21"/>
        </w:rPr>
      </w:pPr>
      <w:r>
        <w:rPr>
          <w:rFonts w:ascii="宋体" w:hAnsi="宋体" w:hint="eastAsia"/>
          <w:szCs w:val="21"/>
        </w:rPr>
        <w:t>（2）供应商在响应文件中提供虚假材料的；</w:t>
      </w:r>
    </w:p>
    <w:p w:rsidR="00586832" w:rsidRDefault="00AE0877">
      <w:pPr>
        <w:spacing w:line="360" w:lineRule="exact"/>
        <w:ind w:firstLineChars="150" w:firstLine="315"/>
        <w:rPr>
          <w:rFonts w:ascii="宋体" w:hAnsi="宋体"/>
          <w:szCs w:val="21"/>
        </w:rPr>
      </w:pPr>
      <w:r>
        <w:rPr>
          <w:rFonts w:ascii="宋体" w:hAnsi="宋体" w:hint="eastAsia"/>
          <w:szCs w:val="21"/>
        </w:rPr>
        <w:t>（3）除因不可抗力或谈判采购文件认可的情形以外，成交供应商不与采购人签订合同的；</w:t>
      </w:r>
    </w:p>
    <w:p w:rsidR="00586832" w:rsidRDefault="00AE0877">
      <w:pPr>
        <w:spacing w:line="360" w:lineRule="exact"/>
        <w:ind w:firstLineChars="150" w:firstLine="315"/>
        <w:rPr>
          <w:rFonts w:ascii="宋体" w:hAnsi="宋体"/>
          <w:szCs w:val="21"/>
        </w:rPr>
      </w:pPr>
      <w:r>
        <w:rPr>
          <w:rFonts w:ascii="宋体" w:hAnsi="宋体" w:hint="eastAsia"/>
          <w:szCs w:val="21"/>
        </w:rPr>
        <w:t>（4）供应商与采购人、其他供应商恶意串通的；</w:t>
      </w:r>
    </w:p>
    <w:p w:rsidR="00586832" w:rsidRDefault="00AE0877">
      <w:pPr>
        <w:spacing w:line="360" w:lineRule="exact"/>
        <w:ind w:firstLineChars="150" w:firstLine="315"/>
        <w:rPr>
          <w:rFonts w:ascii="宋体" w:hAnsi="宋体"/>
          <w:b/>
          <w:szCs w:val="21"/>
        </w:rPr>
      </w:pPr>
      <w:r>
        <w:rPr>
          <w:rFonts w:ascii="宋体" w:hAnsi="宋体" w:hint="eastAsia"/>
          <w:szCs w:val="21"/>
        </w:rPr>
        <w:t>（5）谈判采购文件规定的其他情形。</w:t>
      </w:r>
    </w:p>
    <w:p w:rsidR="00586832" w:rsidRDefault="00AE0877">
      <w:pPr>
        <w:spacing w:line="360" w:lineRule="exact"/>
        <w:ind w:firstLineChars="200" w:firstLine="422"/>
        <w:rPr>
          <w:rFonts w:ascii="宋体" w:hAnsi="宋体"/>
          <w:b/>
          <w:szCs w:val="21"/>
        </w:rPr>
      </w:pPr>
      <w:r>
        <w:rPr>
          <w:rFonts w:ascii="宋体" w:hAnsi="宋体" w:hint="eastAsia"/>
          <w:b/>
          <w:szCs w:val="21"/>
        </w:rPr>
        <w:t>三、谈判报价要求</w:t>
      </w:r>
    </w:p>
    <w:p w:rsidR="00586832" w:rsidRDefault="00AE0877">
      <w:pPr>
        <w:spacing w:line="360" w:lineRule="exact"/>
        <w:ind w:firstLineChars="200" w:firstLine="420"/>
        <w:rPr>
          <w:rFonts w:ascii="宋体" w:hAnsi="宋体"/>
          <w:szCs w:val="21"/>
        </w:rPr>
      </w:pPr>
      <w:r>
        <w:rPr>
          <w:rFonts w:ascii="宋体" w:hAnsi="宋体" w:hint="eastAsia"/>
          <w:szCs w:val="21"/>
        </w:rPr>
        <w:t>9.1供应商必须就所投项目的全部内容作完整唯一报价，漏项报价的或有选择的或有条件的报价，其竞标将视为无效。</w:t>
      </w:r>
    </w:p>
    <w:p w:rsidR="00586832" w:rsidRDefault="00AE0877">
      <w:pPr>
        <w:spacing w:line="360" w:lineRule="exact"/>
        <w:ind w:firstLineChars="200" w:firstLine="420"/>
        <w:rPr>
          <w:rFonts w:ascii="宋体" w:hAnsi="宋体"/>
          <w:szCs w:val="21"/>
        </w:rPr>
      </w:pPr>
      <w:r>
        <w:rPr>
          <w:rFonts w:ascii="宋体" w:hAnsi="宋体" w:hint="eastAsia"/>
          <w:szCs w:val="21"/>
        </w:rPr>
        <w:t>9.2对于本文件中未列明，而供应商认为必需的费用也需列入总报价。在合同实施时，采购人将不予支付成交供应商没有列入的项目费用，并认为此项目的费用已包括在总报价中。</w:t>
      </w:r>
    </w:p>
    <w:p w:rsidR="00586832" w:rsidRDefault="00AE0877">
      <w:pPr>
        <w:spacing w:line="360" w:lineRule="exact"/>
        <w:ind w:leftChars="195" w:left="409"/>
        <w:rPr>
          <w:rFonts w:ascii="宋体" w:hAnsi="宋体"/>
          <w:b/>
          <w:szCs w:val="21"/>
        </w:rPr>
      </w:pPr>
      <w:r>
        <w:rPr>
          <w:rFonts w:ascii="宋体" w:hAnsi="宋体" w:hint="eastAsia"/>
          <w:szCs w:val="21"/>
        </w:rPr>
        <w:t>9.3成交供应商负责本项目所需货物的制造、运输、售后服务等全部工作。</w:t>
      </w:r>
    </w:p>
    <w:p w:rsidR="00586832" w:rsidRDefault="00AE0877">
      <w:pPr>
        <w:spacing w:line="360" w:lineRule="exact"/>
        <w:ind w:firstLineChars="200" w:firstLine="422"/>
        <w:rPr>
          <w:rFonts w:ascii="宋体" w:hAnsi="宋体"/>
          <w:b/>
          <w:szCs w:val="21"/>
        </w:rPr>
      </w:pPr>
      <w:r>
        <w:rPr>
          <w:rFonts w:ascii="宋体" w:hAnsi="宋体" w:hint="eastAsia"/>
          <w:b/>
          <w:szCs w:val="21"/>
        </w:rPr>
        <w:t>四、响应文件的份数、封装和递交</w:t>
      </w:r>
    </w:p>
    <w:p w:rsidR="00586832" w:rsidRDefault="00AE0877">
      <w:pPr>
        <w:spacing w:line="360" w:lineRule="exact"/>
        <w:ind w:leftChars="195" w:left="409"/>
        <w:rPr>
          <w:rFonts w:ascii="宋体" w:hAnsi="宋体"/>
          <w:szCs w:val="21"/>
        </w:rPr>
      </w:pPr>
      <w:r>
        <w:rPr>
          <w:rFonts w:ascii="宋体" w:hAnsi="宋体" w:hint="eastAsia"/>
          <w:szCs w:val="21"/>
        </w:rPr>
        <w:t>10. 谈判响应文件的份数和封装</w:t>
      </w:r>
    </w:p>
    <w:p w:rsidR="00586832" w:rsidRDefault="00AE0877">
      <w:pPr>
        <w:spacing w:line="360" w:lineRule="exact"/>
        <w:ind w:firstLineChars="200" w:firstLine="420"/>
        <w:rPr>
          <w:rFonts w:ascii="宋体" w:hAnsi="宋体"/>
          <w:szCs w:val="21"/>
        </w:rPr>
      </w:pPr>
      <w:r>
        <w:rPr>
          <w:rFonts w:ascii="宋体" w:hAnsi="宋体" w:hint="eastAsia"/>
          <w:szCs w:val="21"/>
        </w:rPr>
        <w:t>10.1供应商应将响应文件中“价格文件”和“商务技术文件”单独封装，即：“价格文件”正本一份，副本两份；“商务技术文件”正本一份，副本两份。信封上标明“价格文件”，“商务技术文件”，然后再将所有信封封装在一个外层信封中。</w:t>
      </w:r>
    </w:p>
    <w:p w:rsidR="00586832" w:rsidRDefault="00AE0877">
      <w:pPr>
        <w:spacing w:line="360" w:lineRule="exact"/>
        <w:ind w:leftChars="195" w:left="409"/>
        <w:rPr>
          <w:rFonts w:ascii="宋体" w:hAnsi="宋体"/>
          <w:szCs w:val="21"/>
        </w:rPr>
      </w:pPr>
      <w:r>
        <w:rPr>
          <w:rFonts w:ascii="宋体" w:hAnsi="宋体" w:hint="eastAsia"/>
          <w:szCs w:val="21"/>
        </w:rPr>
        <w:t>10.2响应文件的信封上应写明：</w:t>
      </w:r>
    </w:p>
    <w:p w:rsidR="00586832" w:rsidRDefault="00AE0877">
      <w:pPr>
        <w:spacing w:line="360" w:lineRule="exact"/>
        <w:ind w:firstLineChars="150" w:firstLine="315"/>
        <w:rPr>
          <w:rFonts w:ascii="宋体" w:hAnsi="宋体"/>
          <w:szCs w:val="21"/>
        </w:rPr>
      </w:pPr>
      <w:r>
        <w:rPr>
          <w:rFonts w:ascii="宋体" w:hAnsi="宋体" w:hint="eastAsia"/>
          <w:szCs w:val="21"/>
        </w:rPr>
        <w:t>（1）项目编号；</w:t>
      </w:r>
    </w:p>
    <w:p w:rsidR="00586832" w:rsidRDefault="00AE0877">
      <w:pPr>
        <w:spacing w:line="360" w:lineRule="exact"/>
        <w:ind w:firstLineChars="150" w:firstLine="315"/>
        <w:rPr>
          <w:rFonts w:ascii="宋体" w:hAnsi="宋体"/>
          <w:szCs w:val="21"/>
        </w:rPr>
      </w:pPr>
      <w:r>
        <w:rPr>
          <w:rFonts w:ascii="宋体" w:hAnsi="宋体" w:hint="eastAsia"/>
          <w:szCs w:val="21"/>
        </w:rPr>
        <w:t>（2）项目名称；</w:t>
      </w:r>
    </w:p>
    <w:p w:rsidR="00586832" w:rsidRDefault="00AE0877">
      <w:pPr>
        <w:spacing w:line="360" w:lineRule="exact"/>
        <w:ind w:firstLineChars="150" w:firstLine="315"/>
        <w:rPr>
          <w:rFonts w:ascii="宋体" w:hAnsi="宋体"/>
          <w:szCs w:val="21"/>
        </w:rPr>
      </w:pPr>
      <w:r>
        <w:rPr>
          <w:rFonts w:ascii="宋体" w:hAnsi="宋体" w:hint="eastAsia"/>
          <w:szCs w:val="21"/>
        </w:rPr>
        <w:t>（3）供应商名称。</w:t>
      </w:r>
    </w:p>
    <w:p w:rsidR="00586832" w:rsidRDefault="00AE0877">
      <w:pPr>
        <w:spacing w:line="360" w:lineRule="exact"/>
        <w:ind w:firstLineChars="200" w:firstLine="420"/>
        <w:rPr>
          <w:rFonts w:ascii="宋体" w:hAnsi="宋体"/>
          <w:szCs w:val="21"/>
        </w:rPr>
      </w:pPr>
      <w:r>
        <w:rPr>
          <w:rFonts w:ascii="宋体" w:hAnsi="宋体" w:hint="eastAsia"/>
          <w:szCs w:val="21"/>
        </w:rPr>
        <w:t>11. 响应文件的递交</w:t>
      </w:r>
    </w:p>
    <w:p w:rsidR="00586832" w:rsidRDefault="00AE0877">
      <w:pPr>
        <w:spacing w:line="360" w:lineRule="exact"/>
        <w:ind w:leftChars="195" w:left="409"/>
        <w:rPr>
          <w:rFonts w:ascii="宋体" w:hAnsi="宋体"/>
          <w:szCs w:val="21"/>
          <w:highlight w:val="cyan"/>
        </w:rPr>
      </w:pPr>
      <w:r>
        <w:rPr>
          <w:rFonts w:ascii="宋体" w:hAnsi="宋体" w:hint="eastAsia"/>
          <w:szCs w:val="21"/>
        </w:rPr>
        <w:t>11.1所有响应文件应于谈判采购文件中规定的时间前递交到广西东博会场馆运营有限公司。</w:t>
      </w:r>
    </w:p>
    <w:p w:rsidR="00586832" w:rsidRDefault="00AE0877">
      <w:pPr>
        <w:spacing w:line="360" w:lineRule="exact"/>
        <w:ind w:firstLineChars="200" w:firstLine="420"/>
        <w:rPr>
          <w:rFonts w:ascii="宋体" w:hAnsi="宋体"/>
          <w:szCs w:val="21"/>
        </w:rPr>
      </w:pPr>
      <w:r>
        <w:rPr>
          <w:rFonts w:ascii="宋体" w:hAnsi="宋体" w:hint="eastAsia"/>
          <w:szCs w:val="21"/>
        </w:rPr>
        <w:t>12.迟交的响应文件</w:t>
      </w:r>
    </w:p>
    <w:p w:rsidR="00586832" w:rsidRDefault="00AE0877">
      <w:pPr>
        <w:spacing w:line="360" w:lineRule="exact"/>
        <w:ind w:firstLineChars="200" w:firstLine="420"/>
        <w:rPr>
          <w:rFonts w:ascii="宋体" w:hAnsi="宋体"/>
          <w:szCs w:val="21"/>
        </w:rPr>
      </w:pPr>
      <w:r>
        <w:rPr>
          <w:rFonts w:ascii="宋体" w:hAnsi="宋体" w:hint="eastAsia"/>
          <w:szCs w:val="21"/>
        </w:rPr>
        <w:t>广西东博会场馆运营有限公司拒绝或原封退回在其规定的递交响应文件截止时间之后收到的任何响应文件。</w:t>
      </w:r>
    </w:p>
    <w:p w:rsidR="00586832" w:rsidRDefault="00AE0877">
      <w:pPr>
        <w:spacing w:line="360" w:lineRule="exact"/>
        <w:ind w:firstLineChars="200" w:firstLine="422"/>
        <w:rPr>
          <w:rFonts w:ascii="宋体" w:hAnsi="宋体"/>
          <w:b/>
          <w:szCs w:val="21"/>
        </w:rPr>
      </w:pPr>
      <w:r>
        <w:rPr>
          <w:rFonts w:ascii="宋体" w:hAnsi="宋体" w:hint="eastAsia"/>
          <w:b/>
          <w:szCs w:val="21"/>
        </w:rPr>
        <w:t>五、响应文件评审及谈判的步骤</w:t>
      </w:r>
    </w:p>
    <w:p w:rsidR="00586832" w:rsidRDefault="00AE0877">
      <w:pPr>
        <w:spacing w:line="360" w:lineRule="exact"/>
        <w:ind w:firstLineChars="200" w:firstLine="420"/>
        <w:rPr>
          <w:rFonts w:ascii="宋体" w:hAnsi="宋体" w:cs="宋体"/>
          <w:kern w:val="0"/>
          <w:szCs w:val="21"/>
        </w:rPr>
      </w:pPr>
      <w:r>
        <w:rPr>
          <w:rFonts w:ascii="宋体" w:hAnsi="宋体" w:cs="宋体" w:hint="eastAsia"/>
          <w:kern w:val="0"/>
          <w:szCs w:val="21"/>
        </w:rPr>
        <w:t>13.1谈判小组由采购人代表和评审专家共3人以上单数组成，其中评审专家人数不得少于谈判小组成员总数的2/3。</w:t>
      </w:r>
    </w:p>
    <w:p w:rsidR="00586832" w:rsidRDefault="00AE0877">
      <w:pPr>
        <w:spacing w:line="360" w:lineRule="exact"/>
        <w:ind w:firstLineChars="200" w:firstLine="420"/>
        <w:rPr>
          <w:rFonts w:ascii="宋体" w:hAnsi="宋体"/>
          <w:szCs w:val="21"/>
        </w:rPr>
      </w:pPr>
      <w:r>
        <w:rPr>
          <w:rFonts w:ascii="宋体" w:hAnsi="宋体" w:hint="eastAsia"/>
          <w:szCs w:val="21"/>
        </w:rPr>
        <w:t>13.2</w:t>
      </w:r>
      <w:r>
        <w:rPr>
          <w:rFonts w:ascii="宋体" w:hAnsi="宋体"/>
          <w:szCs w:val="21"/>
        </w:rPr>
        <w:t>谈判小组</w:t>
      </w:r>
      <w:r>
        <w:rPr>
          <w:rFonts w:ascii="宋体" w:hAnsi="宋体" w:hint="eastAsia"/>
          <w:szCs w:val="21"/>
        </w:rPr>
        <w:t>确认谈判采购文件。</w:t>
      </w:r>
    </w:p>
    <w:p w:rsidR="00586832" w:rsidRDefault="00AE0877">
      <w:pPr>
        <w:spacing w:line="360" w:lineRule="exact"/>
        <w:ind w:firstLineChars="200" w:firstLine="420"/>
        <w:rPr>
          <w:rFonts w:ascii="宋体" w:hAnsi="宋体"/>
          <w:szCs w:val="21"/>
        </w:rPr>
      </w:pPr>
      <w:r>
        <w:rPr>
          <w:rFonts w:ascii="宋体" w:hAnsi="宋体" w:hint="eastAsia"/>
          <w:szCs w:val="21"/>
        </w:rPr>
        <w:t>13.3谈判小组对竞标资格条件及响应文件的有效性、完整性和响应程度进行审查。</w:t>
      </w:r>
    </w:p>
    <w:p w:rsidR="00586832" w:rsidRDefault="00AE0877">
      <w:pPr>
        <w:spacing w:line="360" w:lineRule="exact"/>
        <w:ind w:firstLineChars="200" w:firstLine="420"/>
        <w:rPr>
          <w:rFonts w:ascii="宋体" w:hAnsi="宋体"/>
          <w:szCs w:val="21"/>
        </w:rPr>
      </w:pPr>
      <w:r>
        <w:rPr>
          <w:rFonts w:ascii="宋体" w:hAnsi="宋体" w:hint="eastAsia"/>
          <w:szCs w:val="21"/>
        </w:rPr>
        <w:t>13.3.1澄清</w:t>
      </w:r>
    </w:p>
    <w:p w:rsidR="00586832" w:rsidRDefault="00AE0877">
      <w:pPr>
        <w:spacing w:line="360" w:lineRule="exact"/>
        <w:ind w:firstLineChars="200" w:firstLine="420"/>
        <w:rPr>
          <w:rFonts w:ascii="宋体" w:hAnsi="宋体"/>
          <w:szCs w:val="21"/>
        </w:rPr>
      </w:pPr>
      <w:r>
        <w:rPr>
          <w:rFonts w:ascii="宋体" w:hAnsi="宋体" w:hint="eastAsia"/>
          <w:szCs w:val="21"/>
        </w:rPr>
        <w:t>谈判小组在对响应文件的有效性、完整性和响应程度进行审查时，可以要求供应商对响应文</w:t>
      </w:r>
      <w:r>
        <w:rPr>
          <w:rFonts w:ascii="宋体" w:hAnsi="宋体" w:hint="eastAsia"/>
          <w:szCs w:val="21"/>
        </w:rPr>
        <w:lastRenderedPageBreak/>
        <w:t>件中含义不明确、同类问题表述不一致或者有明显文字和计算错误的内容等作出必要的澄清、说明或者更正。供应商的澄清、说明或者更正不得超出响应文件的范围或者改变响应文件的实质性内容。</w:t>
      </w:r>
    </w:p>
    <w:p w:rsidR="00586832" w:rsidRDefault="00AE0877">
      <w:pPr>
        <w:spacing w:line="360" w:lineRule="exact"/>
        <w:ind w:firstLineChars="200" w:firstLine="420"/>
        <w:rPr>
          <w:rFonts w:ascii="宋体" w:hAnsi="宋体"/>
          <w:szCs w:val="21"/>
        </w:rPr>
      </w:pPr>
      <w:r>
        <w:rPr>
          <w:rFonts w:ascii="宋体" w:hAnsi="宋体" w:hint="eastAsia"/>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586832" w:rsidRDefault="00AE0877">
      <w:pPr>
        <w:spacing w:line="360" w:lineRule="exact"/>
        <w:ind w:firstLineChars="200" w:firstLine="420"/>
        <w:rPr>
          <w:rFonts w:ascii="宋体" w:hAnsi="宋体"/>
          <w:szCs w:val="21"/>
        </w:rPr>
      </w:pPr>
      <w:r>
        <w:rPr>
          <w:rFonts w:ascii="宋体" w:hAnsi="宋体" w:hint="eastAsia"/>
          <w:szCs w:val="21"/>
        </w:rPr>
        <w:t>13.4谈判</w:t>
      </w:r>
    </w:p>
    <w:p w:rsidR="00586832" w:rsidRDefault="00AE0877">
      <w:pPr>
        <w:spacing w:line="360" w:lineRule="exact"/>
        <w:ind w:firstLineChars="200" w:firstLine="420"/>
        <w:rPr>
          <w:rFonts w:ascii="宋体" w:hAnsi="宋体"/>
          <w:szCs w:val="21"/>
        </w:rPr>
      </w:pPr>
      <w:r>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谈判小组按已确定的谈判顺序集中与单一供应商分别进行谈判，并给予所有参加谈判的供应商平等的谈判机会。谈判的内容包括技术性条件、商务性条件以及谈判小组认为需要谈判的内容。</w:t>
      </w:r>
    </w:p>
    <w:p w:rsidR="00586832" w:rsidRDefault="00AE0877">
      <w:pPr>
        <w:spacing w:line="360" w:lineRule="exact"/>
        <w:ind w:firstLineChars="200" w:firstLine="420"/>
        <w:rPr>
          <w:rFonts w:ascii="宋体" w:hAnsi="宋体"/>
          <w:szCs w:val="21"/>
        </w:rPr>
      </w:pPr>
      <w:r>
        <w:rPr>
          <w:rFonts w:ascii="宋体" w:hAnsi="宋体" w:hint="eastAsia"/>
          <w:szCs w:val="21"/>
        </w:rPr>
        <w:t>对谈判采购文件作出的实质性变动是谈判采购文件的有效组成部分，谈判小组应当及时以书面形式同时通知所有参加谈判的供应商。</w:t>
      </w:r>
    </w:p>
    <w:p w:rsidR="00586832" w:rsidRDefault="00AE0877">
      <w:pPr>
        <w:spacing w:line="360" w:lineRule="exact"/>
        <w:ind w:firstLineChars="200" w:firstLine="420"/>
        <w:rPr>
          <w:rFonts w:ascii="宋体" w:hAnsi="宋体"/>
          <w:szCs w:val="21"/>
        </w:rPr>
      </w:pPr>
      <w:r>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rsidR="00586832" w:rsidRDefault="00AE0877">
      <w:pPr>
        <w:spacing w:line="360" w:lineRule="exact"/>
        <w:ind w:firstLineChars="200" w:firstLine="404"/>
        <w:rPr>
          <w:rFonts w:ascii="宋体" w:hAnsi="宋体"/>
          <w:spacing w:val="-4"/>
          <w:szCs w:val="21"/>
        </w:rPr>
      </w:pPr>
      <w:r>
        <w:rPr>
          <w:rFonts w:ascii="宋体" w:hAnsi="宋体" w:hint="eastAsia"/>
          <w:spacing w:val="-4"/>
          <w:szCs w:val="21"/>
        </w:rPr>
        <w:t>谈判中，谈判的任何一方不得透露与谈判有关的其他供应商的技术资料、价格和其他信息。</w:t>
      </w:r>
    </w:p>
    <w:p w:rsidR="00586832" w:rsidRDefault="00AE0877">
      <w:pPr>
        <w:spacing w:line="360" w:lineRule="exact"/>
        <w:ind w:firstLineChars="200" w:firstLine="420"/>
        <w:rPr>
          <w:rFonts w:ascii="宋体" w:hAnsi="宋体"/>
          <w:szCs w:val="21"/>
        </w:rPr>
      </w:pPr>
      <w:r>
        <w:rPr>
          <w:rFonts w:ascii="宋体" w:hAnsi="宋体" w:hint="eastAsia"/>
          <w:szCs w:val="21"/>
        </w:rPr>
        <w:t>我公司根据需要对谈判过程和重要谈判内容进行记录，谈判双方在记录上签字确认。</w:t>
      </w:r>
    </w:p>
    <w:p w:rsidR="00586832" w:rsidRDefault="00AE0877">
      <w:pPr>
        <w:spacing w:line="360" w:lineRule="exact"/>
        <w:ind w:firstLineChars="200" w:firstLine="420"/>
        <w:rPr>
          <w:rFonts w:ascii="宋体" w:hAnsi="宋体"/>
          <w:szCs w:val="21"/>
        </w:rPr>
      </w:pPr>
      <w:r>
        <w:rPr>
          <w:rFonts w:ascii="宋体" w:hAnsi="宋体" w:hint="eastAsia"/>
          <w:szCs w:val="21"/>
        </w:rPr>
        <w:t>13.5最后报价</w:t>
      </w:r>
    </w:p>
    <w:p w:rsidR="00586832" w:rsidRDefault="00AE0877">
      <w:pPr>
        <w:spacing w:line="360" w:lineRule="exact"/>
        <w:ind w:firstLineChars="200" w:firstLine="420"/>
        <w:rPr>
          <w:rFonts w:ascii="宋体" w:hAnsi="宋体"/>
          <w:szCs w:val="21"/>
        </w:rPr>
      </w:pPr>
      <w:r>
        <w:rPr>
          <w:rFonts w:ascii="宋体" w:hAnsi="宋体" w:hint="eastAsia"/>
          <w:szCs w:val="21"/>
        </w:rPr>
        <w:t>13.5.1谈判采购文件能够详细列明采购标的的技术、服务要求的，谈判结束后，谈判小组应当要求所有继续参加谈判的供应商在规定时间内密封提交最后报价，原则上参加采购的供应商不得少于3家，经采购人确认，提交最后报价的供应商可以为2家。</w:t>
      </w:r>
    </w:p>
    <w:p w:rsidR="00586832" w:rsidRDefault="00AE0877">
      <w:pPr>
        <w:spacing w:line="360" w:lineRule="exact"/>
        <w:ind w:firstLineChars="200" w:firstLine="420"/>
        <w:rPr>
          <w:rFonts w:ascii="宋体" w:hAnsi="宋体"/>
          <w:szCs w:val="21"/>
        </w:rPr>
      </w:pPr>
      <w:r>
        <w:rPr>
          <w:rFonts w:ascii="宋体" w:hAnsi="宋体" w:hint="eastAsia"/>
          <w:szCs w:val="21"/>
        </w:rPr>
        <w:t>13.5.2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rsidR="00586832" w:rsidRDefault="00AE0877">
      <w:pPr>
        <w:spacing w:line="360" w:lineRule="exact"/>
        <w:ind w:firstLineChars="200" w:firstLine="420"/>
        <w:rPr>
          <w:rFonts w:ascii="宋体" w:hAnsi="宋体"/>
          <w:szCs w:val="21"/>
        </w:rPr>
      </w:pPr>
      <w:r>
        <w:rPr>
          <w:rFonts w:ascii="宋体" w:hAnsi="宋体" w:hint="eastAsia"/>
          <w:szCs w:val="21"/>
        </w:rPr>
        <w:t>13.5.3最后报价是供应商响应文件的有效组成部分。</w:t>
      </w:r>
    </w:p>
    <w:p w:rsidR="00586832" w:rsidRDefault="00AE0877">
      <w:pPr>
        <w:widowControl/>
        <w:tabs>
          <w:tab w:val="left" w:pos="540"/>
        </w:tabs>
        <w:spacing w:line="360" w:lineRule="exact"/>
        <w:ind w:firstLineChars="200" w:firstLine="420"/>
        <w:jc w:val="left"/>
        <w:rPr>
          <w:rFonts w:ascii="宋体" w:hAnsi="宋体"/>
          <w:szCs w:val="21"/>
        </w:rPr>
      </w:pPr>
      <w:r>
        <w:rPr>
          <w:rFonts w:ascii="宋体" w:hAnsi="宋体" w:hint="eastAsia"/>
          <w:szCs w:val="21"/>
        </w:rPr>
        <w:t>13.6本采购项目是以采购人采购预算价为最高限价，超出采购预算价的最终竞标报价，谈判小组将不予以评审。</w:t>
      </w:r>
    </w:p>
    <w:p w:rsidR="00586832" w:rsidRDefault="00AE0877">
      <w:pPr>
        <w:widowControl/>
        <w:tabs>
          <w:tab w:val="left" w:pos="540"/>
        </w:tabs>
        <w:spacing w:line="360" w:lineRule="exact"/>
        <w:ind w:firstLineChars="200" w:firstLine="420"/>
        <w:jc w:val="left"/>
        <w:rPr>
          <w:rFonts w:hAnsi="宋体"/>
          <w:b/>
          <w:bCs/>
        </w:rPr>
      </w:pPr>
      <w:r>
        <w:rPr>
          <w:rFonts w:ascii="宋体" w:hAnsi="宋体" w:hint="eastAsia"/>
          <w:szCs w:val="21"/>
        </w:rPr>
        <w:t>13.7</w:t>
      </w:r>
      <w:r>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586832" w:rsidRDefault="00AE0877">
      <w:pPr>
        <w:widowControl/>
        <w:tabs>
          <w:tab w:val="left" w:pos="540"/>
        </w:tabs>
        <w:spacing w:line="360" w:lineRule="exact"/>
        <w:ind w:firstLineChars="200" w:firstLine="420"/>
        <w:jc w:val="left"/>
        <w:rPr>
          <w:rFonts w:ascii="宋体" w:hAnsi="宋体"/>
          <w:szCs w:val="21"/>
        </w:rPr>
      </w:pPr>
      <w:r>
        <w:rPr>
          <w:rFonts w:ascii="宋体" w:hAnsi="宋体" w:hint="eastAsia"/>
          <w:bCs/>
        </w:rPr>
        <w:t>13.8</w:t>
      </w:r>
      <w:r>
        <w:rPr>
          <w:rFonts w:ascii="宋体" w:hAnsi="宋体" w:hint="eastAsia"/>
          <w:szCs w:val="21"/>
        </w:rPr>
        <w:t>特别说明：</w:t>
      </w:r>
    </w:p>
    <w:p w:rsidR="00586832" w:rsidRDefault="00AE0877">
      <w:pPr>
        <w:widowControl/>
        <w:spacing w:line="360" w:lineRule="exact"/>
        <w:ind w:firstLineChars="150" w:firstLine="315"/>
        <w:jc w:val="left"/>
        <w:rPr>
          <w:rFonts w:ascii="宋体" w:hAnsi="宋体"/>
          <w:szCs w:val="21"/>
        </w:rPr>
      </w:pPr>
      <w:r>
        <w:rPr>
          <w:rFonts w:ascii="宋体" w:hAnsi="宋体" w:hint="eastAsia"/>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586832" w:rsidRDefault="00AE0877">
      <w:pPr>
        <w:widowControl/>
        <w:spacing w:line="360" w:lineRule="exact"/>
        <w:ind w:firstLineChars="150" w:firstLine="315"/>
        <w:jc w:val="left"/>
        <w:rPr>
          <w:rFonts w:ascii="宋体" w:hAnsi="宋体"/>
          <w:szCs w:val="21"/>
        </w:rPr>
      </w:pPr>
      <w:r>
        <w:rPr>
          <w:rFonts w:ascii="宋体" w:hAnsi="宋体" w:hint="eastAsia"/>
          <w:szCs w:val="21"/>
        </w:rPr>
        <w:t>（2）供应商竞标所使用的资格、信誉、荣誉、业绩与企业认证必须为本法人所拥有。（3）供应商应仔细阅读谈判采购文件的所有内容，按照谈判采购文件的要求提交响应文件，并对所提供的全部资料的真实性承担法律责任。</w:t>
      </w:r>
    </w:p>
    <w:p w:rsidR="00586832" w:rsidRDefault="00AE0877">
      <w:pPr>
        <w:widowControl/>
        <w:spacing w:line="360" w:lineRule="exact"/>
        <w:ind w:firstLineChars="150" w:firstLine="315"/>
        <w:jc w:val="left"/>
        <w:rPr>
          <w:rFonts w:hAnsi="宋体"/>
        </w:rPr>
      </w:pPr>
      <w:r>
        <w:rPr>
          <w:rFonts w:ascii="宋体" w:hAnsi="宋体" w:hint="eastAsia"/>
          <w:szCs w:val="21"/>
        </w:rPr>
        <w:lastRenderedPageBreak/>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586832" w:rsidRDefault="00AE0877">
      <w:pPr>
        <w:spacing w:line="360" w:lineRule="exact"/>
        <w:ind w:firstLineChars="200" w:firstLine="422"/>
        <w:rPr>
          <w:rFonts w:ascii="宋体" w:hAnsi="宋体"/>
          <w:b/>
          <w:szCs w:val="21"/>
        </w:rPr>
      </w:pPr>
      <w:r>
        <w:rPr>
          <w:rFonts w:ascii="宋体" w:hAnsi="宋体" w:hint="eastAsia"/>
          <w:b/>
          <w:szCs w:val="21"/>
        </w:rPr>
        <w:t>六、确定成交供应商办法及结果公告</w:t>
      </w:r>
    </w:p>
    <w:p w:rsidR="00586832" w:rsidRDefault="00AE0877">
      <w:pPr>
        <w:spacing w:line="360" w:lineRule="exact"/>
        <w:ind w:firstLineChars="200" w:firstLine="420"/>
        <w:rPr>
          <w:rFonts w:ascii="宋体" w:hAnsi="宋体" w:cs="宋体"/>
          <w:kern w:val="0"/>
          <w:szCs w:val="21"/>
        </w:rPr>
      </w:pPr>
      <w:r>
        <w:rPr>
          <w:rFonts w:ascii="宋体" w:hAnsi="宋体" w:hint="eastAsia"/>
          <w:szCs w:val="21"/>
        </w:rPr>
        <w:t>14.1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后5个工作日内确定成交供应商</w:t>
      </w:r>
      <w:r>
        <w:rPr>
          <w:rFonts w:ascii="宋体" w:hAnsi="宋体" w:cs="宋体" w:hint="eastAsia"/>
          <w:kern w:val="0"/>
          <w:szCs w:val="21"/>
        </w:rPr>
        <w:t>。</w:t>
      </w:r>
    </w:p>
    <w:p w:rsidR="00586832" w:rsidRDefault="00AE0877">
      <w:pPr>
        <w:spacing w:line="360" w:lineRule="exact"/>
        <w:ind w:firstLineChars="200" w:firstLine="420"/>
        <w:rPr>
          <w:rFonts w:ascii="宋体" w:hAnsi="宋体"/>
          <w:b/>
          <w:szCs w:val="21"/>
        </w:rPr>
      </w:pPr>
      <w:r>
        <w:rPr>
          <w:rFonts w:ascii="宋体" w:hAnsi="宋体" w:hint="eastAsia"/>
          <w:szCs w:val="21"/>
        </w:rPr>
        <w:t>14.2采购人</w:t>
      </w:r>
      <w:r>
        <w:rPr>
          <w:rFonts w:ascii="宋体" w:hAnsi="宋体"/>
          <w:szCs w:val="21"/>
        </w:rPr>
        <w:t>应当在成交供应商确定后2个工作日内，在</w:t>
      </w:r>
      <w:r>
        <w:rPr>
          <w:rFonts w:ascii="宋体" w:hAnsi="宋体" w:hint="eastAsia"/>
          <w:szCs w:val="21"/>
        </w:rPr>
        <w:t>广西国际博览集团官网上及</w:t>
      </w:r>
      <w:r>
        <w:rPr>
          <w:rFonts w:ascii="宋体" w:hAnsi="宋体" w:cs="Arial" w:hint="eastAsia"/>
          <w:szCs w:val="21"/>
        </w:rPr>
        <w:t>广西场馆运营有限公司官网</w:t>
      </w:r>
      <w:r>
        <w:rPr>
          <w:rFonts w:ascii="宋体" w:hAnsi="宋体"/>
          <w:szCs w:val="21"/>
        </w:rPr>
        <w:t>公告成交结果，同时向成交供应商发出成交通知书</w:t>
      </w:r>
      <w:r>
        <w:rPr>
          <w:rFonts w:ascii="宋体" w:hAnsi="宋体" w:hint="eastAsia"/>
          <w:szCs w:val="21"/>
        </w:rPr>
        <w:t>。</w:t>
      </w:r>
    </w:p>
    <w:p w:rsidR="00586832" w:rsidRDefault="00AE0877">
      <w:pPr>
        <w:spacing w:line="360" w:lineRule="exact"/>
        <w:ind w:firstLineChars="200" w:firstLine="422"/>
        <w:rPr>
          <w:rFonts w:ascii="宋体" w:hAnsi="宋体"/>
          <w:b/>
          <w:szCs w:val="21"/>
        </w:rPr>
      </w:pPr>
      <w:r>
        <w:rPr>
          <w:rFonts w:ascii="宋体" w:hAnsi="宋体" w:hint="eastAsia"/>
          <w:b/>
          <w:szCs w:val="21"/>
        </w:rPr>
        <w:t>七、履约保证金</w:t>
      </w:r>
    </w:p>
    <w:p w:rsidR="00586832" w:rsidRDefault="00AE0877">
      <w:pPr>
        <w:spacing w:line="360" w:lineRule="exact"/>
        <w:ind w:firstLineChars="200" w:firstLine="420"/>
        <w:rPr>
          <w:rFonts w:ascii="宋体" w:hAnsi="宋体"/>
          <w:szCs w:val="21"/>
        </w:rPr>
      </w:pPr>
      <w:r>
        <w:rPr>
          <w:rFonts w:ascii="宋体" w:hAnsi="宋体" w:hint="eastAsia"/>
          <w:szCs w:val="21"/>
        </w:rPr>
        <w:t>15.1 是否收取履约保证金具体见</w:t>
      </w:r>
      <w:r>
        <w:rPr>
          <w:rFonts w:ascii="宋体" w:hAnsi="宋体" w:hint="eastAsia"/>
          <w:b/>
          <w:szCs w:val="21"/>
        </w:rPr>
        <w:t>“供应商须知前附表”</w:t>
      </w:r>
      <w:r>
        <w:rPr>
          <w:rFonts w:ascii="宋体" w:hAnsi="宋体" w:hint="eastAsia"/>
          <w:szCs w:val="21"/>
        </w:rPr>
        <w:t>。</w:t>
      </w:r>
    </w:p>
    <w:p w:rsidR="00586832" w:rsidRDefault="00AE0877">
      <w:pPr>
        <w:spacing w:line="360" w:lineRule="exact"/>
        <w:ind w:firstLineChars="200" w:firstLine="420"/>
        <w:rPr>
          <w:rFonts w:ascii="宋体" w:hAnsi="宋体"/>
          <w:szCs w:val="21"/>
        </w:rPr>
      </w:pPr>
      <w:r>
        <w:rPr>
          <w:rFonts w:ascii="宋体" w:hAnsi="宋体" w:hint="eastAsia"/>
          <w:szCs w:val="21"/>
        </w:rPr>
        <w:t>15.2成交供应商在收到采购人的《成交通知书》后，签订合同前，应按照</w:t>
      </w:r>
      <w:r>
        <w:rPr>
          <w:rFonts w:ascii="宋体" w:hAnsi="宋体" w:hint="eastAsia"/>
          <w:b/>
          <w:szCs w:val="21"/>
        </w:rPr>
        <w:t>供应商须知前附表</w:t>
      </w:r>
      <w:r>
        <w:rPr>
          <w:rFonts w:ascii="宋体" w:hAnsi="宋体" w:hint="eastAsia"/>
          <w:szCs w:val="21"/>
        </w:rPr>
        <w:t>的规定提交履约保证金。成交人没有按照规定提交履约保证金的，视为放弃中标，其竞标保证金不予退还。</w:t>
      </w:r>
    </w:p>
    <w:p w:rsidR="00586832" w:rsidRDefault="00AE0877">
      <w:pPr>
        <w:spacing w:line="360" w:lineRule="exact"/>
        <w:ind w:firstLineChars="200" w:firstLine="420"/>
        <w:rPr>
          <w:rFonts w:ascii="宋体" w:hAnsi="宋体"/>
          <w:szCs w:val="21"/>
        </w:rPr>
      </w:pPr>
      <w:r>
        <w:rPr>
          <w:rFonts w:ascii="宋体" w:hAnsi="宋体" w:hint="eastAsia"/>
          <w:szCs w:val="21"/>
        </w:rPr>
        <w:t>15.3 签订合同后，如成交人不按双方签订的合同规定履约，则没收其全部履约保证金，履约保证金不足以赔偿损失的，按实际损失赔偿。</w:t>
      </w:r>
    </w:p>
    <w:p w:rsidR="00586832" w:rsidRDefault="00AE0877">
      <w:pPr>
        <w:spacing w:line="360" w:lineRule="exact"/>
        <w:ind w:firstLineChars="200" w:firstLine="420"/>
        <w:rPr>
          <w:rFonts w:ascii="宋体" w:hAnsi="宋体"/>
          <w:szCs w:val="21"/>
        </w:rPr>
      </w:pPr>
      <w:r>
        <w:rPr>
          <w:rFonts w:ascii="宋体" w:hAnsi="宋体" w:hint="eastAsia"/>
          <w:szCs w:val="21"/>
        </w:rPr>
        <w:t>15.4 履约保证金在成交供应商按合同约定履约完毕后，如乙方无任何违约违法行为的，由供应商按规定提出申请，甲方在10个工作日内无息退还履约保证金。</w:t>
      </w:r>
    </w:p>
    <w:p w:rsidR="00586832" w:rsidRDefault="00AE0877">
      <w:pPr>
        <w:spacing w:line="360" w:lineRule="exact"/>
        <w:ind w:firstLineChars="200" w:firstLine="420"/>
        <w:rPr>
          <w:rFonts w:ascii="宋体" w:hAnsi="宋体"/>
          <w:b/>
          <w:szCs w:val="21"/>
        </w:rPr>
      </w:pPr>
      <w:r>
        <w:rPr>
          <w:rFonts w:ascii="宋体" w:hAnsi="宋体" w:hint="eastAsia"/>
          <w:szCs w:val="21"/>
        </w:rPr>
        <w:t>15.5 在履约保证金退还日期前，若成交人的开户名称、开户银行、帐号有变动的，请以书面形式通知原履约保证金收取单位，否则由此产生的后果由成交人自负。</w:t>
      </w:r>
    </w:p>
    <w:p w:rsidR="00586832" w:rsidRDefault="00AE0877">
      <w:pPr>
        <w:spacing w:line="360" w:lineRule="exact"/>
        <w:ind w:firstLineChars="200" w:firstLine="422"/>
        <w:rPr>
          <w:rFonts w:ascii="宋体" w:hAnsi="宋体"/>
          <w:b/>
          <w:szCs w:val="21"/>
        </w:rPr>
      </w:pPr>
      <w:r>
        <w:rPr>
          <w:rFonts w:ascii="宋体" w:hAnsi="宋体" w:hint="eastAsia"/>
          <w:b/>
          <w:szCs w:val="21"/>
        </w:rPr>
        <w:t>八、签订合同</w:t>
      </w:r>
    </w:p>
    <w:p w:rsidR="00586832" w:rsidRDefault="00AE0877">
      <w:pPr>
        <w:spacing w:line="360" w:lineRule="exact"/>
        <w:ind w:leftChars="195" w:left="409"/>
        <w:rPr>
          <w:rFonts w:ascii="宋体" w:hAnsi="宋体"/>
          <w:szCs w:val="21"/>
        </w:rPr>
      </w:pPr>
      <w:r>
        <w:rPr>
          <w:rFonts w:ascii="宋体" w:hAnsi="宋体" w:hint="eastAsia"/>
          <w:szCs w:val="21"/>
        </w:rPr>
        <w:t>16.1成交供应商在收到成交通知书后，按规定与采购人签订采购合同。</w:t>
      </w:r>
    </w:p>
    <w:p w:rsidR="00586832" w:rsidRDefault="00AE0877">
      <w:pPr>
        <w:spacing w:line="360" w:lineRule="exact"/>
        <w:ind w:firstLineChars="200" w:firstLine="420"/>
        <w:jc w:val="left"/>
      </w:pPr>
      <w:r>
        <w:rPr>
          <w:rFonts w:ascii="宋体" w:hAnsi="宋体" w:hint="eastAsia"/>
          <w:szCs w:val="21"/>
        </w:rPr>
        <w:t>16.2</w:t>
      </w:r>
      <w:r>
        <w:rPr>
          <w:rFonts w:ascii="宋体" w:hAnsi="宋体"/>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bookmarkStart w:id="4" w:name="_Toc393040186"/>
    </w:p>
    <w:p w:rsidR="00586832" w:rsidRDefault="00586832"/>
    <w:p w:rsidR="00586832" w:rsidRDefault="00586832"/>
    <w:p w:rsidR="00586832" w:rsidRDefault="00586832"/>
    <w:p w:rsidR="00586832" w:rsidRDefault="00586832"/>
    <w:p w:rsidR="00586832" w:rsidRDefault="00586832"/>
    <w:p w:rsidR="00586832" w:rsidRDefault="00586832"/>
    <w:p w:rsidR="00586832" w:rsidRDefault="00586832"/>
    <w:p w:rsidR="00586832" w:rsidRDefault="00586832">
      <w:pPr>
        <w:rPr>
          <w:b/>
          <w:bCs/>
        </w:rPr>
      </w:pPr>
    </w:p>
    <w:p w:rsidR="00586832" w:rsidRDefault="00586832">
      <w:pPr>
        <w:rPr>
          <w:b/>
          <w:bCs/>
        </w:rPr>
      </w:pPr>
    </w:p>
    <w:p w:rsidR="00586832" w:rsidRDefault="00586832">
      <w:pPr>
        <w:rPr>
          <w:b/>
          <w:bCs/>
        </w:rPr>
      </w:pPr>
    </w:p>
    <w:p w:rsidR="00586832" w:rsidRDefault="00586832">
      <w:pPr>
        <w:rPr>
          <w:b/>
          <w:bCs/>
        </w:rPr>
      </w:pPr>
    </w:p>
    <w:p w:rsidR="00586832" w:rsidRDefault="00586832">
      <w:pPr>
        <w:pStyle w:val="2"/>
        <w:jc w:val="center"/>
      </w:pPr>
    </w:p>
    <w:p w:rsidR="00586832" w:rsidRDefault="00AE0877">
      <w:pPr>
        <w:pStyle w:val="2"/>
        <w:jc w:val="center"/>
      </w:pPr>
      <w:r>
        <w:rPr>
          <w:rFonts w:hint="eastAsia"/>
        </w:rPr>
        <w:t>第三章项目需求</w:t>
      </w:r>
      <w:bookmarkEnd w:id="4"/>
    </w:p>
    <w:p w:rsidR="00586832" w:rsidRDefault="00AE0877">
      <w:pPr>
        <w:adjustRightInd w:val="0"/>
        <w:rPr>
          <w:szCs w:val="21"/>
        </w:rPr>
      </w:pPr>
      <w:r>
        <w:rPr>
          <w:rFonts w:hint="eastAsia"/>
          <w:szCs w:val="21"/>
        </w:rPr>
        <w:t>服务需求一览表：（不得指定服务的供应商）</w:t>
      </w:r>
    </w:p>
    <w:p w:rsidR="00586832" w:rsidRDefault="00AE0877">
      <w:pPr>
        <w:spacing w:line="340" w:lineRule="exact"/>
        <w:rPr>
          <w:rFonts w:cs="宋体"/>
          <w:b/>
          <w:kern w:val="1"/>
          <w:szCs w:val="21"/>
        </w:rPr>
      </w:pPr>
      <w:r>
        <w:rPr>
          <w:rFonts w:cs="宋体"/>
          <w:b/>
          <w:kern w:val="1"/>
          <w:szCs w:val="21"/>
        </w:rPr>
        <w:t>说明：</w:t>
      </w:r>
    </w:p>
    <w:p w:rsidR="00586832" w:rsidRDefault="00AE0877">
      <w:pPr>
        <w:spacing w:line="320" w:lineRule="exact"/>
        <w:ind w:firstLine="420"/>
        <w:rPr>
          <w:rFonts w:ascii="宋体" w:hAnsi="宋体" w:cs="宋体"/>
          <w:kern w:val="1"/>
        </w:rPr>
      </w:pPr>
      <w:r>
        <w:rPr>
          <w:rFonts w:ascii="宋体" w:hAnsi="宋体" w:cs="宋体"/>
          <w:kern w:val="1"/>
        </w:rPr>
        <w:t>1</w:t>
      </w:r>
      <w:r>
        <w:rPr>
          <w:rFonts w:ascii="宋体" w:hAnsi="宋体" w:cs="宋体" w:hint="eastAsia"/>
          <w:kern w:val="1"/>
        </w:rPr>
        <w:t>.</w:t>
      </w:r>
      <w:r>
        <w:rPr>
          <w:rFonts w:ascii="宋体" w:hAnsi="宋体" w:cs="宋体"/>
          <w:b/>
          <w:kern w:val="1"/>
        </w:rPr>
        <w:t>本服务需求一览表中标注★号的内容为实质性要求和条件。</w:t>
      </w:r>
    </w:p>
    <w:p w:rsidR="00586832" w:rsidRDefault="00AE0877">
      <w:pPr>
        <w:spacing w:line="320" w:lineRule="exact"/>
        <w:ind w:firstLine="420"/>
        <w:rPr>
          <w:kern w:val="1"/>
        </w:rPr>
      </w:pPr>
      <w:r>
        <w:rPr>
          <w:rFonts w:ascii="宋体" w:hAnsi="宋体" w:cs="宋体" w:hint="eastAsia"/>
          <w:kern w:val="1"/>
        </w:rPr>
        <w:t>2.</w:t>
      </w:r>
      <w:r>
        <w:rPr>
          <w:kern w:val="1"/>
        </w:rPr>
        <w:t>本</w:t>
      </w:r>
      <w:r>
        <w:rPr>
          <w:rFonts w:ascii="宋体" w:hAnsi="宋体" w:cs="宋体"/>
          <w:kern w:val="1"/>
        </w:rPr>
        <w:t>服务需求一览表</w:t>
      </w:r>
      <w:r>
        <w:rPr>
          <w:kern w:val="1"/>
        </w:rPr>
        <w:t>中的内容如与第五章</w:t>
      </w:r>
      <w:r>
        <w:rPr>
          <w:kern w:val="1"/>
        </w:rPr>
        <w:t>“</w:t>
      </w:r>
      <w:r>
        <w:rPr>
          <w:kern w:val="1"/>
        </w:rPr>
        <w:t>合同条款及格式</w:t>
      </w:r>
      <w:r>
        <w:rPr>
          <w:kern w:val="1"/>
        </w:rPr>
        <w:t>”</w:t>
      </w:r>
      <w:r>
        <w:rPr>
          <w:kern w:val="1"/>
        </w:rPr>
        <w:t>相关条款不一致的，以本表为</w:t>
      </w:r>
      <w:r>
        <w:rPr>
          <w:rFonts w:hint="eastAsia"/>
          <w:kern w:val="1"/>
        </w:rPr>
        <w:t>准。</w:t>
      </w:r>
    </w:p>
    <w:p w:rsidR="00586832" w:rsidRDefault="00586832">
      <w:pPr>
        <w:rPr>
          <w:rFonts w:hAnsi="宋体"/>
          <w:b/>
          <w:szCs w:val="21"/>
        </w:rPr>
      </w:pPr>
      <w:bookmarkStart w:id="5" w:name="_Toc393040187"/>
    </w:p>
    <w:tbl>
      <w:tblPr>
        <w:tblW w:w="82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75"/>
        <w:gridCol w:w="11"/>
        <w:gridCol w:w="1701"/>
        <w:gridCol w:w="850"/>
        <w:gridCol w:w="5005"/>
      </w:tblGrid>
      <w:tr w:rsidR="00586832">
        <w:trPr>
          <w:trHeight w:val="640"/>
          <w:jc w:val="center"/>
        </w:trPr>
        <w:tc>
          <w:tcPr>
            <w:tcW w:w="68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6832" w:rsidRDefault="00AE0877">
            <w:pPr>
              <w:spacing w:line="240" w:lineRule="exact"/>
              <w:jc w:val="center"/>
              <w:rPr>
                <w:rFonts w:hAnsi="宋体"/>
              </w:rPr>
            </w:pPr>
            <w:r>
              <w:rPr>
                <w:rFonts w:hAnsi="宋体" w:hint="eastAsia"/>
              </w:rPr>
              <w:t>项号</w:t>
            </w:r>
          </w:p>
        </w:tc>
        <w:tc>
          <w:tcPr>
            <w:tcW w:w="1701" w:type="dxa"/>
            <w:tcBorders>
              <w:top w:val="single" w:sz="4" w:space="0" w:color="auto"/>
              <w:left w:val="single" w:sz="4" w:space="0" w:color="auto"/>
              <w:bottom w:val="single" w:sz="4" w:space="0" w:color="auto"/>
              <w:right w:val="single" w:sz="4" w:space="0" w:color="auto"/>
            </w:tcBorders>
            <w:vAlign w:val="center"/>
          </w:tcPr>
          <w:p w:rsidR="00586832" w:rsidRDefault="00AE0877">
            <w:pPr>
              <w:spacing w:line="320" w:lineRule="exact"/>
              <w:jc w:val="center"/>
              <w:rPr>
                <w:rFonts w:hAnsi="宋体"/>
              </w:rPr>
            </w:pPr>
            <w:r>
              <w:rPr>
                <w:rFonts w:hAnsi="宋体" w:hint="eastAsia"/>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586832" w:rsidRDefault="00AE0877">
            <w:pPr>
              <w:spacing w:line="320" w:lineRule="exact"/>
              <w:jc w:val="center"/>
              <w:rPr>
                <w:rFonts w:hAnsi="宋体"/>
              </w:rPr>
            </w:pPr>
            <w:r>
              <w:rPr>
                <w:rFonts w:hAnsi="宋体" w:hint="eastAsia"/>
              </w:rPr>
              <w:t>数量（套）</w:t>
            </w:r>
          </w:p>
        </w:tc>
        <w:tc>
          <w:tcPr>
            <w:tcW w:w="5005" w:type="dxa"/>
            <w:tcBorders>
              <w:top w:val="single" w:sz="4" w:space="0" w:color="auto"/>
              <w:left w:val="single" w:sz="4" w:space="0" w:color="auto"/>
              <w:bottom w:val="single" w:sz="4" w:space="0" w:color="auto"/>
              <w:right w:val="single" w:sz="4" w:space="0" w:color="auto"/>
            </w:tcBorders>
            <w:vAlign w:val="center"/>
          </w:tcPr>
          <w:p w:rsidR="00586832" w:rsidRDefault="00AE0877">
            <w:pPr>
              <w:spacing w:line="320" w:lineRule="exact"/>
              <w:jc w:val="center"/>
              <w:rPr>
                <w:rFonts w:hAnsi="宋体"/>
              </w:rPr>
            </w:pPr>
            <w:r>
              <w:rPr>
                <w:rFonts w:hAnsi="宋体" w:hint="eastAsia"/>
              </w:rPr>
              <w:t>技术参数要求</w:t>
            </w:r>
          </w:p>
        </w:tc>
      </w:tr>
      <w:tr w:rsidR="00586832">
        <w:trPr>
          <w:trHeight w:val="2109"/>
          <w:jc w:val="center"/>
        </w:trPr>
        <w:tc>
          <w:tcPr>
            <w:tcW w:w="686" w:type="dxa"/>
            <w:gridSpan w:val="2"/>
            <w:tcBorders>
              <w:top w:val="single" w:sz="4" w:space="0" w:color="auto"/>
              <w:left w:val="single" w:sz="4" w:space="0" w:color="auto"/>
              <w:bottom w:val="single" w:sz="4" w:space="0" w:color="auto"/>
              <w:right w:val="single" w:sz="4" w:space="0" w:color="auto"/>
            </w:tcBorders>
            <w:vAlign w:val="center"/>
          </w:tcPr>
          <w:p w:rsidR="00586832" w:rsidRDefault="00AE0877">
            <w:pPr>
              <w:spacing w:line="320" w:lineRule="exact"/>
              <w:jc w:val="center"/>
              <w:rPr>
                <w:rFonts w:hAnsi="宋体"/>
                <w:szCs w:val="21"/>
              </w:rPr>
            </w:pPr>
            <w:r>
              <w:rPr>
                <w:rFonts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586832" w:rsidRDefault="00AE0877">
            <w:pPr>
              <w:jc w:val="center"/>
              <w:rPr>
                <w:rFonts w:ascii="宋体" w:hAnsi="Courier New"/>
                <w:szCs w:val="21"/>
              </w:rPr>
            </w:pPr>
            <w:r>
              <w:rPr>
                <w:rFonts w:ascii="宋体" w:hAnsi="Courier New" w:hint="eastAsia"/>
                <w:szCs w:val="21"/>
              </w:rPr>
              <w:t>不锈钢排椅</w:t>
            </w:r>
          </w:p>
        </w:tc>
        <w:tc>
          <w:tcPr>
            <w:tcW w:w="850" w:type="dxa"/>
            <w:tcBorders>
              <w:top w:val="single" w:sz="4" w:space="0" w:color="auto"/>
              <w:left w:val="single" w:sz="4" w:space="0" w:color="auto"/>
              <w:bottom w:val="single" w:sz="4" w:space="0" w:color="auto"/>
              <w:right w:val="single" w:sz="4" w:space="0" w:color="auto"/>
            </w:tcBorders>
            <w:vAlign w:val="center"/>
          </w:tcPr>
          <w:p w:rsidR="00586832" w:rsidRDefault="00AE0877">
            <w:pPr>
              <w:jc w:val="center"/>
              <w:rPr>
                <w:rFonts w:ascii="宋体" w:hAnsi="Courier New"/>
                <w:szCs w:val="21"/>
              </w:rPr>
            </w:pPr>
            <w:r>
              <w:rPr>
                <w:rFonts w:ascii="宋体" w:hAnsi="Courier New" w:hint="eastAsia"/>
                <w:szCs w:val="21"/>
              </w:rPr>
              <w:t>37</w:t>
            </w:r>
          </w:p>
        </w:tc>
        <w:tc>
          <w:tcPr>
            <w:tcW w:w="5005" w:type="dxa"/>
            <w:tcBorders>
              <w:top w:val="single" w:sz="4" w:space="0" w:color="auto"/>
              <w:left w:val="single" w:sz="4" w:space="0" w:color="auto"/>
              <w:bottom w:val="single" w:sz="4" w:space="0" w:color="auto"/>
              <w:right w:val="single" w:sz="4" w:space="0" w:color="auto"/>
            </w:tcBorders>
            <w:vAlign w:val="center"/>
          </w:tcPr>
          <w:p w:rsidR="00586832" w:rsidRDefault="00AE0877">
            <w:pPr>
              <w:rPr>
                <w:color w:val="000000"/>
                <w:kern w:val="0"/>
                <w:szCs w:val="21"/>
              </w:rPr>
            </w:pPr>
            <w:r>
              <w:rPr>
                <w:rFonts w:ascii="宋体" w:hAnsi="宋体" w:cs="宋体" w:hint="eastAsia"/>
                <w:szCs w:val="21"/>
              </w:rPr>
              <w:t>1.</w:t>
            </w:r>
            <w:r>
              <w:rPr>
                <w:rFonts w:hint="eastAsia"/>
                <w:color w:val="000000"/>
                <w:kern w:val="0"/>
                <w:szCs w:val="21"/>
              </w:rPr>
              <w:t>不锈钢四人位，采用不锈钢</w:t>
            </w:r>
            <w:r>
              <w:rPr>
                <w:rFonts w:hint="eastAsia"/>
                <w:color w:val="000000"/>
                <w:kern w:val="0"/>
                <w:szCs w:val="21"/>
              </w:rPr>
              <w:t>201#</w:t>
            </w:r>
            <w:r>
              <w:rPr>
                <w:rFonts w:hint="eastAsia"/>
                <w:color w:val="000000"/>
                <w:kern w:val="0"/>
                <w:szCs w:val="21"/>
              </w:rPr>
              <w:t>材质，总长度</w:t>
            </w:r>
            <w:r>
              <w:rPr>
                <w:rFonts w:hint="eastAsia"/>
                <w:color w:val="000000"/>
                <w:kern w:val="0"/>
                <w:szCs w:val="21"/>
              </w:rPr>
              <w:t>2380x650x800mm,</w:t>
            </w:r>
            <w:r>
              <w:rPr>
                <w:rFonts w:hint="eastAsia"/>
                <w:color w:val="000000"/>
                <w:kern w:val="0"/>
                <w:szCs w:val="21"/>
              </w:rPr>
              <w:t>网板厚度</w:t>
            </w:r>
            <w:r>
              <w:rPr>
                <w:rFonts w:hint="eastAsia"/>
                <w:color w:val="000000"/>
                <w:kern w:val="0"/>
                <w:szCs w:val="21"/>
              </w:rPr>
              <w:t>1.3mm</w:t>
            </w:r>
            <w:r>
              <w:rPr>
                <w:rFonts w:hint="eastAsia"/>
                <w:color w:val="000000"/>
                <w:kern w:val="0"/>
                <w:szCs w:val="21"/>
              </w:rPr>
              <w:t>，扶手厚度</w:t>
            </w:r>
            <w:r>
              <w:rPr>
                <w:rFonts w:hint="eastAsia"/>
                <w:color w:val="000000"/>
                <w:kern w:val="0"/>
                <w:szCs w:val="21"/>
              </w:rPr>
              <w:t>1.1mm,</w:t>
            </w:r>
            <w:r>
              <w:rPr>
                <w:rFonts w:hint="eastAsia"/>
                <w:color w:val="000000"/>
                <w:kern w:val="0"/>
                <w:szCs w:val="21"/>
              </w:rPr>
              <w:t>横方厚度</w:t>
            </w:r>
            <w:r>
              <w:rPr>
                <w:rFonts w:hint="eastAsia"/>
                <w:color w:val="000000"/>
                <w:kern w:val="0"/>
                <w:szCs w:val="21"/>
              </w:rPr>
              <w:t>1.8mm,</w:t>
            </w:r>
            <w:r>
              <w:rPr>
                <w:rFonts w:hint="eastAsia"/>
                <w:color w:val="000000"/>
                <w:kern w:val="0"/>
                <w:szCs w:val="21"/>
              </w:rPr>
              <w:t>每座椅面宽</w:t>
            </w:r>
            <w:r>
              <w:rPr>
                <w:rFonts w:hint="eastAsia"/>
                <w:color w:val="000000"/>
                <w:kern w:val="0"/>
                <w:szCs w:val="21"/>
              </w:rPr>
              <w:t>540mm</w:t>
            </w:r>
          </w:p>
          <w:p w:rsidR="00586832" w:rsidRDefault="00AE0877">
            <w:pPr>
              <w:rPr>
                <w:rFonts w:ascii="宋体" w:hAnsi="宋体" w:cs="宋体"/>
                <w:szCs w:val="21"/>
              </w:rPr>
            </w:pPr>
            <w:r>
              <w:rPr>
                <w:rFonts w:ascii="宋体" w:hAnsi="宋体" w:cs="宋体" w:hint="eastAsia"/>
                <w:szCs w:val="21"/>
              </w:rPr>
              <w:t>★2.表面光滑完整，无污渍、无生锈及损坏等影响美观或存在安全隐患的问题，成色要求9成新以上。</w:t>
            </w:r>
          </w:p>
          <w:p w:rsidR="00586832" w:rsidRDefault="00AE0877">
            <w:pPr>
              <w:rPr>
                <w:color w:val="000000"/>
                <w:kern w:val="0"/>
                <w:szCs w:val="21"/>
              </w:rPr>
            </w:pPr>
            <w:r>
              <w:rPr>
                <w:rFonts w:ascii="宋体" w:hAnsi="宋体" w:cs="宋体" w:hint="eastAsia"/>
                <w:szCs w:val="21"/>
              </w:rPr>
              <w:t>3.颜色、规格及款式造型要统一。</w:t>
            </w:r>
          </w:p>
        </w:tc>
      </w:tr>
      <w:tr w:rsidR="00586832">
        <w:trPr>
          <w:trHeight w:val="2979"/>
          <w:jc w:val="center"/>
        </w:trPr>
        <w:tc>
          <w:tcPr>
            <w:tcW w:w="686" w:type="dxa"/>
            <w:gridSpan w:val="2"/>
            <w:tcBorders>
              <w:top w:val="single" w:sz="4" w:space="0" w:color="auto"/>
              <w:left w:val="single" w:sz="4" w:space="0" w:color="auto"/>
              <w:bottom w:val="single" w:sz="4" w:space="0" w:color="auto"/>
              <w:right w:val="single" w:sz="4" w:space="0" w:color="auto"/>
            </w:tcBorders>
            <w:vAlign w:val="center"/>
          </w:tcPr>
          <w:p w:rsidR="00586832" w:rsidRDefault="00AE0877">
            <w:pPr>
              <w:spacing w:line="320" w:lineRule="exact"/>
              <w:jc w:val="center"/>
              <w:rPr>
                <w:rFonts w:hAnsi="宋体"/>
                <w:szCs w:val="21"/>
              </w:rPr>
            </w:pPr>
            <w:r>
              <w:rPr>
                <w:rFonts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586832" w:rsidRDefault="00AE0877">
            <w:pPr>
              <w:jc w:val="center"/>
              <w:rPr>
                <w:rFonts w:ascii="宋体" w:hAnsi="Courier New"/>
                <w:szCs w:val="21"/>
              </w:rPr>
            </w:pPr>
            <w:r>
              <w:rPr>
                <w:rFonts w:ascii="宋体" w:hAnsi="Courier New" w:hint="eastAsia"/>
                <w:szCs w:val="21"/>
              </w:rPr>
              <w:t>四位长条玻璃钢餐桌</w:t>
            </w:r>
          </w:p>
        </w:tc>
        <w:tc>
          <w:tcPr>
            <w:tcW w:w="850" w:type="dxa"/>
            <w:tcBorders>
              <w:top w:val="single" w:sz="4" w:space="0" w:color="auto"/>
              <w:left w:val="single" w:sz="4" w:space="0" w:color="auto"/>
              <w:bottom w:val="single" w:sz="4" w:space="0" w:color="auto"/>
              <w:right w:val="single" w:sz="4" w:space="0" w:color="auto"/>
            </w:tcBorders>
            <w:vAlign w:val="center"/>
          </w:tcPr>
          <w:p w:rsidR="00586832" w:rsidRDefault="00AE0877">
            <w:pPr>
              <w:jc w:val="center"/>
              <w:rPr>
                <w:rFonts w:ascii="宋体" w:hAnsi="Courier New"/>
                <w:szCs w:val="21"/>
              </w:rPr>
            </w:pPr>
            <w:r>
              <w:rPr>
                <w:rFonts w:ascii="宋体" w:hAnsi="Courier New" w:hint="eastAsia"/>
                <w:szCs w:val="21"/>
              </w:rPr>
              <w:t>230</w:t>
            </w:r>
          </w:p>
        </w:tc>
        <w:tc>
          <w:tcPr>
            <w:tcW w:w="5005" w:type="dxa"/>
            <w:tcBorders>
              <w:top w:val="single" w:sz="4" w:space="0" w:color="auto"/>
              <w:left w:val="single" w:sz="4" w:space="0" w:color="auto"/>
              <w:bottom w:val="single" w:sz="4" w:space="0" w:color="auto"/>
              <w:right w:val="single" w:sz="4" w:space="0" w:color="auto"/>
            </w:tcBorders>
            <w:vAlign w:val="center"/>
          </w:tcPr>
          <w:p w:rsidR="00586832" w:rsidRDefault="00AE0877">
            <w:pPr>
              <w:widowControl/>
              <w:rPr>
                <w:color w:val="000000"/>
                <w:kern w:val="0"/>
                <w:szCs w:val="21"/>
              </w:rPr>
            </w:pPr>
            <w:r>
              <w:rPr>
                <w:rFonts w:ascii="宋体" w:hAnsi="宋体" w:cs="宋体" w:hint="eastAsia"/>
                <w:szCs w:val="21"/>
              </w:rPr>
              <w:t>1.</w:t>
            </w:r>
            <w:r>
              <w:rPr>
                <w:rFonts w:hint="eastAsia"/>
                <w:color w:val="000000"/>
                <w:kern w:val="0"/>
                <w:szCs w:val="21"/>
              </w:rPr>
              <w:t>产品规格：</w:t>
            </w:r>
            <w:r>
              <w:rPr>
                <w:rFonts w:hint="eastAsia"/>
                <w:color w:val="000000"/>
                <w:kern w:val="0"/>
                <w:szCs w:val="21"/>
              </w:rPr>
              <w:t>1100 mm</w:t>
            </w:r>
            <w:r>
              <w:rPr>
                <w:rFonts w:ascii="宋体" w:hAnsi="宋体" w:hint="eastAsia"/>
                <w:szCs w:val="21"/>
              </w:rPr>
              <w:t>×1400</w:t>
            </w:r>
            <w:r>
              <w:rPr>
                <w:rFonts w:hint="eastAsia"/>
                <w:color w:val="000000"/>
                <w:kern w:val="0"/>
                <w:szCs w:val="21"/>
              </w:rPr>
              <w:t xml:space="preserve"> mm</w:t>
            </w:r>
            <w:r>
              <w:rPr>
                <w:rFonts w:ascii="宋体" w:hAnsi="宋体" w:hint="eastAsia"/>
                <w:szCs w:val="21"/>
              </w:rPr>
              <w:t>×750</w:t>
            </w:r>
            <w:r>
              <w:rPr>
                <w:rFonts w:hint="eastAsia"/>
                <w:color w:val="000000"/>
                <w:kern w:val="0"/>
                <w:szCs w:val="21"/>
              </w:rPr>
              <w:t>mm</w:t>
            </w:r>
            <w:r>
              <w:rPr>
                <w:rFonts w:hint="eastAsia"/>
                <w:szCs w:val="21"/>
              </w:rPr>
              <w:t xml:space="preserve">                    </w:t>
            </w:r>
          </w:p>
          <w:p w:rsidR="00586832" w:rsidRDefault="00AE0877">
            <w:pPr>
              <w:rPr>
                <w:szCs w:val="21"/>
              </w:rPr>
            </w:pPr>
            <w:r>
              <w:rPr>
                <w:rFonts w:hint="eastAsia"/>
                <w:szCs w:val="21"/>
              </w:rPr>
              <w:t>（</w:t>
            </w:r>
            <w:r>
              <w:rPr>
                <w:rFonts w:hint="eastAsia"/>
                <w:szCs w:val="21"/>
              </w:rPr>
              <w:t>1</w:t>
            </w:r>
            <w:r>
              <w:rPr>
                <w:rFonts w:hint="eastAsia"/>
                <w:szCs w:val="21"/>
              </w:rPr>
              <w:t>）台面：</w:t>
            </w:r>
            <w:r>
              <w:rPr>
                <w:rFonts w:hint="eastAsia"/>
                <w:color w:val="000000"/>
                <w:kern w:val="0"/>
                <w:szCs w:val="21"/>
              </w:rPr>
              <w:t>1100 mm</w:t>
            </w:r>
            <w:r>
              <w:rPr>
                <w:rFonts w:ascii="宋体" w:hAnsi="宋体" w:hint="eastAsia"/>
                <w:szCs w:val="21"/>
              </w:rPr>
              <w:t>×600</w:t>
            </w:r>
            <w:r>
              <w:rPr>
                <w:rFonts w:hint="eastAsia"/>
                <w:color w:val="000000"/>
                <w:kern w:val="0"/>
                <w:szCs w:val="21"/>
              </w:rPr>
              <w:t xml:space="preserve"> mm</w:t>
            </w:r>
            <w:r>
              <w:rPr>
                <w:rFonts w:hint="eastAsia"/>
                <w:color w:val="000000"/>
                <w:kern w:val="0"/>
                <w:szCs w:val="21"/>
              </w:rPr>
              <w:t>、凳面：</w:t>
            </w:r>
            <w:r>
              <w:rPr>
                <w:rFonts w:hint="eastAsia"/>
                <w:color w:val="000000"/>
                <w:kern w:val="0"/>
                <w:szCs w:val="21"/>
              </w:rPr>
              <w:t>1100 mm</w:t>
            </w:r>
            <w:r>
              <w:rPr>
                <w:rFonts w:ascii="宋体" w:hAnsi="宋体" w:hint="eastAsia"/>
                <w:szCs w:val="21"/>
              </w:rPr>
              <w:t>×280</w:t>
            </w:r>
            <w:r>
              <w:rPr>
                <w:rFonts w:hint="eastAsia"/>
                <w:color w:val="000000"/>
                <w:kern w:val="0"/>
                <w:szCs w:val="21"/>
              </w:rPr>
              <w:t xml:space="preserve"> mm</w:t>
            </w:r>
            <w:r>
              <w:rPr>
                <w:rFonts w:hint="eastAsia"/>
                <w:color w:val="000000"/>
                <w:kern w:val="0"/>
                <w:szCs w:val="21"/>
              </w:rPr>
              <w:t>采</w:t>
            </w:r>
            <w:r>
              <w:rPr>
                <w:rFonts w:hint="eastAsia"/>
                <w:szCs w:val="21"/>
              </w:rPr>
              <w:t>用玻璃钢材料，手糊制作一次成型。台面、凳面表面光滑，耐腐蚀，颜色可选。</w:t>
            </w:r>
            <w:r>
              <w:rPr>
                <w:rFonts w:hint="eastAsia"/>
                <w:szCs w:val="21"/>
              </w:rPr>
              <w:t xml:space="preserve"> </w:t>
            </w:r>
          </w:p>
          <w:p w:rsidR="00586832" w:rsidRDefault="00AE0877">
            <w:pPr>
              <w:spacing w:line="260" w:lineRule="exact"/>
              <w:rPr>
                <w:szCs w:val="21"/>
              </w:rPr>
            </w:pPr>
            <w:r w:rsidRPr="001E30CD">
              <w:rPr>
                <w:rFonts w:ascii="宋体" w:hAnsi="宋体" w:cs="宋体" w:hint="eastAsia"/>
                <w:szCs w:val="21"/>
              </w:rPr>
              <w:t>★</w:t>
            </w:r>
            <w:r w:rsidRPr="001E30CD">
              <w:rPr>
                <w:rFonts w:hint="eastAsia"/>
                <w:szCs w:val="21"/>
              </w:rPr>
              <w:t>（</w:t>
            </w:r>
            <w:r w:rsidRPr="001E30CD">
              <w:rPr>
                <w:rFonts w:hint="eastAsia"/>
                <w:szCs w:val="21"/>
              </w:rPr>
              <w:t>2</w:t>
            </w:r>
            <w:r w:rsidRPr="001E30CD">
              <w:rPr>
                <w:rFonts w:hint="eastAsia"/>
                <w:szCs w:val="21"/>
              </w:rPr>
              <w:t>）台面隔板：</w:t>
            </w:r>
            <w:r w:rsidRPr="001E30CD">
              <w:rPr>
                <w:rFonts w:hint="eastAsia"/>
                <w:color w:val="000000"/>
                <w:kern w:val="0"/>
                <w:szCs w:val="21"/>
              </w:rPr>
              <w:t>1100 mm</w:t>
            </w:r>
            <w:r w:rsidRPr="001E30CD">
              <w:rPr>
                <w:rFonts w:hint="eastAsia"/>
                <w:color w:val="000000"/>
                <w:kern w:val="0"/>
                <w:szCs w:val="21"/>
              </w:rPr>
              <w:t>长</w:t>
            </w:r>
            <w:r w:rsidRPr="001E30CD">
              <w:rPr>
                <w:rFonts w:ascii="宋体" w:hAnsi="宋体" w:hint="eastAsia"/>
                <w:szCs w:val="21"/>
              </w:rPr>
              <w:t>×300</w:t>
            </w:r>
            <w:r w:rsidRPr="001E30CD">
              <w:rPr>
                <w:rFonts w:hint="eastAsia"/>
                <w:color w:val="000000"/>
                <w:kern w:val="0"/>
                <w:szCs w:val="21"/>
              </w:rPr>
              <w:t xml:space="preserve"> mm</w:t>
            </w:r>
            <w:r w:rsidRPr="001E30CD">
              <w:rPr>
                <w:rFonts w:hint="eastAsia"/>
                <w:color w:val="000000"/>
                <w:kern w:val="0"/>
                <w:szCs w:val="21"/>
              </w:rPr>
              <w:t>高、</w:t>
            </w:r>
            <w:r w:rsidRPr="001E30CD">
              <w:rPr>
                <w:rFonts w:hint="eastAsia"/>
                <w:color w:val="000000"/>
                <w:kern w:val="0"/>
                <w:szCs w:val="21"/>
              </w:rPr>
              <w:t>600 mm</w:t>
            </w:r>
            <w:r w:rsidRPr="001E30CD">
              <w:rPr>
                <w:rFonts w:hint="eastAsia"/>
                <w:color w:val="000000"/>
                <w:kern w:val="0"/>
                <w:szCs w:val="21"/>
              </w:rPr>
              <w:t>长</w:t>
            </w:r>
            <w:r w:rsidRPr="001E30CD">
              <w:rPr>
                <w:rFonts w:ascii="宋体" w:hAnsi="宋体" w:hint="eastAsia"/>
                <w:szCs w:val="21"/>
              </w:rPr>
              <w:t>×300</w:t>
            </w:r>
            <w:r w:rsidRPr="001E30CD">
              <w:rPr>
                <w:rFonts w:hint="eastAsia"/>
                <w:color w:val="000000"/>
                <w:kern w:val="0"/>
                <w:szCs w:val="21"/>
              </w:rPr>
              <w:t xml:space="preserve"> mm</w:t>
            </w:r>
            <w:r w:rsidRPr="001E30CD">
              <w:rPr>
                <w:rFonts w:hint="eastAsia"/>
                <w:color w:val="000000"/>
                <w:kern w:val="0"/>
                <w:szCs w:val="21"/>
              </w:rPr>
              <w:t>高，采用环保材料，无毒无异味，将桌面分隔为</w:t>
            </w:r>
            <w:r w:rsidRPr="001E30CD">
              <w:rPr>
                <w:rFonts w:hint="eastAsia"/>
                <w:color w:val="000000"/>
                <w:kern w:val="0"/>
                <w:szCs w:val="21"/>
              </w:rPr>
              <w:t>4</w:t>
            </w:r>
            <w:r w:rsidRPr="001E30CD">
              <w:rPr>
                <w:rFonts w:hint="eastAsia"/>
                <w:color w:val="000000"/>
                <w:kern w:val="0"/>
                <w:szCs w:val="21"/>
              </w:rPr>
              <w:t>个单独用餐区域。</w:t>
            </w:r>
          </w:p>
          <w:p w:rsidR="00586832" w:rsidRDefault="00AE0877">
            <w:pPr>
              <w:spacing w:line="260" w:lineRule="exact"/>
              <w:rPr>
                <w:rFonts w:ascii="宋体" w:hAnsi="宋体"/>
                <w:szCs w:val="21"/>
              </w:rPr>
            </w:pPr>
            <w:r>
              <w:rPr>
                <w:rFonts w:hint="eastAsia"/>
                <w:szCs w:val="21"/>
              </w:rPr>
              <w:t>（</w:t>
            </w:r>
            <w:r>
              <w:rPr>
                <w:rFonts w:hint="eastAsia"/>
                <w:szCs w:val="21"/>
              </w:rPr>
              <w:t>3</w:t>
            </w:r>
            <w:r>
              <w:rPr>
                <w:rFonts w:hint="eastAsia"/>
                <w:szCs w:val="21"/>
              </w:rPr>
              <w:t>）支架：主骨架采用</w:t>
            </w:r>
            <w:r>
              <w:rPr>
                <w:rFonts w:ascii="宋体" w:hAnsi="宋体" w:hint="eastAsia"/>
                <w:szCs w:val="21"/>
              </w:rPr>
              <w:t>50×50×1.2mm的加厚优质</w:t>
            </w:r>
            <w:r>
              <w:rPr>
                <w:rFonts w:hint="eastAsia"/>
                <w:szCs w:val="21"/>
              </w:rPr>
              <w:t>方管</w:t>
            </w:r>
            <w:r>
              <w:rPr>
                <w:rFonts w:ascii="宋体" w:hAnsi="宋体" w:hint="eastAsia"/>
                <w:szCs w:val="21"/>
              </w:rPr>
              <w:t>制作。表面经酸洗磷化、静电喷涂处理。</w:t>
            </w:r>
          </w:p>
          <w:p w:rsidR="00586832" w:rsidRDefault="00AE0877">
            <w:pPr>
              <w:widowControl/>
              <w:rPr>
                <w:rFonts w:ascii="宋体" w:hAnsi="宋体" w:cs="宋体"/>
                <w:szCs w:val="21"/>
              </w:rPr>
            </w:pPr>
            <w:r>
              <w:rPr>
                <w:rFonts w:ascii="宋体" w:hAnsi="宋体" w:cs="宋体" w:hint="eastAsia"/>
                <w:szCs w:val="21"/>
              </w:rPr>
              <w:t>★2.表面光滑完整，无污渍、无生锈及损坏等影响美观或存在安全隐患的问题，成色要求9成新以上。</w:t>
            </w:r>
          </w:p>
          <w:p w:rsidR="00586832" w:rsidRDefault="00AE0877">
            <w:pPr>
              <w:spacing w:line="260" w:lineRule="exact"/>
              <w:rPr>
                <w:rFonts w:ascii="黑体" w:eastAsia="黑体" w:hAnsi="黑体"/>
                <w:szCs w:val="21"/>
              </w:rPr>
            </w:pPr>
            <w:r>
              <w:rPr>
                <w:rFonts w:ascii="宋体" w:hAnsi="宋体" w:cs="宋体" w:hint="eastAsia"/>
                <w:szCs w:val="21"/>
              </w:rPr>
              <w:t>3.颜色、规格及款式造型要统一。</w:t>
            </w:r>
          </w:p>
        </w:tc>
      </w:tr>
      <w:tr w:rsidR="00586832">
        <w:tblPrEx>
          <w:tblBorders>
            <w:insideH w:val="single" w:sz="4" w:space="0" w:color="auto"/>
            <w:insideV w:val="single" w:sz="4" w:space="0" w:color="auto"/>
          </w:tblBorders>
        </w:tblPrEx>
        <w:trPr>
          <w:trHeight w:val="1725"/>
          <w:jc w:val="center"/>
        </w:trPr>
        <w:tc>
          <w:tcPr>
            <w:tcW w:w="675" w:type="dxa"/>
            <w:vAlign w:val="center"/>
          </w:tcPr>
          <w:p w:rsidR="00586832" w:rsidRDefault="00AE0877">
            <w:pPr>
              <w:spacing w:line="300" w:lineRule="exact"/>
              <w:jc w:val="center"/>
            </w:pPr>
            <w:r>
              <w:rPr>
                <w:rFonts w:hint="eastAsia"/>
              </w:rPr>
              <w:t>商务条款</w:t>
            </w:r>
          </w:p>
        </w:tc>
        <w:tc>
          <w:tcPr>
            <w:tcW w:w="7567" w:type="dxa"/>
            <w:gridSpan w:val="4"/>
          </w:tcPr>
          <w:p w:rsidR="00586832" w:rsidRDefault="00AE0877">
            <w:pPr>
              <w:widowControl/>
              <w:shd w:val="clear" w:color="000000" w:fill="FFFFFF"/>
              <w:spacing w:line="300" w:lineRule="exact"/>
              <w:rPr>
                <w:rFonts w:ascii="宋体" w:hAnsi="宋体" w:cs="宋体"/>
                <w:kern w:val="1"/>
              </w:rPr>
            </w:pPr>
            <w:r>
              <w:rPr>
                <w:rFonts w:ascii="宋体" w:hAnsi="宋体" w:cs="宋体" w:hint="eastAsia"/>
                <w:kern w:val="1"/>
              </w:rPr>
              <w:t>一、合同签订期：自中标通知书发出之日起</w:t>
            </w:r>
            <w:r>
              <w:rPr>
                <w:rFonts w:ascii="宋体" w:hAnsi="宋体" w:cs="宋体" w:hint="eastAsia"/>
                <w:kern w:val="1"/>
                <w:u w:val="single"/>
              </w:rPr>
              <w:t xml:space="preserve">  7  </w:t>
            </w:r>
            <w:r>
              <w:rPr>
                <w:rFonts w:ascii="宋体" w:hAnsi="宋体" w:cs="宋体" w:hint="eastAsia"/>
                <w:kern w:val="1"/>
              </w:rPr>
              <w:t>日内</w:t>
            </w:r>
            <w:r w:rsidR="00CA5B9F">
              <w:rPr>
                <w:rFonts w:ascii="宋体" w:hAnsi="宋体" w:cs="宋体" w:hint="eastAsia"/>
                <w:kern w:val="1"/>
              </w:rPr>
              <w:t>。</w:t>
            </w:r>
          </w:p>
          <w:p w:rsidR="00586832" w:rsidRDefault="00AE0877">
            <w:pPr>
              <w:widowControl/>
              <w:shd w:val="clear" w:color="000000" w:fill="FFFFFF"/>
              <w:spacing w:line="300" w:lineRule="exact"/>
              <w:rPr>
                <w:rFonts w:ascii="宋体" w:hAnsi="宋体" w:cs="宋体"/>
                <w:kern w:val="1"/>
                <w:szCs w:val="21"/>
              </w:rPr>
            </w:pPr>
            <w:r>
              <w:rPr>
                <w:rFonts w:ascii="宋体" w:hAnsi="宋体" w:cs="宋体"/>
                <w:kern w:val="1"/>
              </w:rPr>
              <w:t>二、</w:t>
            </w:r>
            <w:r>
              <w:rPr>
                <w:rFonts w:ascii="宋体" w:hAnsi="宋体" w:cs="宋体"/>
                <w:bCs/>
                <w:kern w:val="1"/>
              </w:rPr>
              <w:t>提交服务成果时间：</w:t>
            </w:r>
            <w:r>
              <w:rPr>
                <w:rFonts w:ascii="宋体" w:hAnsi="宋体" w:cs="宋体" w:hint="eastAsia"/>
                <w:bCs/>
                <w:kern w:val="1"/>
              </w:rPr>
              <w:t>成交供应商需</w:t>
            </w:r>
            <w:r>
              <w:rPr>
                <w:rFonts w:ascii="宋体" w:hAnsi="宋体" w:hint="eastAsia"/>
                <w:szCs w:val="21"/>
              </w:rPr>
              <w:t>2020年11月26日前完成进场摆放工作，2020年11月30日后完成撤场工作（具体时间以采购人确定的时间为准）。</w:t>
            </w:r>
          </w:p>
          <w:p w:rsidR="00586832" w:rsidRDefault="00AE0877">
            <w:pPr>
              <w:widowControl/>
              <w:shd w:val="clear" w:color="000000" w:fill="FFFFFF"/>
              <w:spacing w:line="300" w:lineRule="exact"/>
              <w:rPr>
                <w:rFonts w:ascii="宋体" w:hAnsi="宋体" w:cs="宋体"/>
                <w:kern w:val="1"/>
              </w:rPr>
            </w:pPr>
            <w:r>
              <w:rPr>
                <w:rFonts w:ascii="宋体" w:hAnsi="宋体" w:cs="宋体"/>
                <w:kern w:val="1"/>
              </w:rPr>
              <w:t>三、提交服务成果地点：</w:t>
            </w:r>
            <w:r>
              <w:rPr>
                <w:rFonts w:ascii="宋体" w:hAnsi="宋体" w:cs="宋体"/>
                <w:kern w:val="1"/>
                <w:u w:val="single"/>
              </w:rPr>
              <w:t xml:space="preserve"> 南宁国际</w:t>
            </w:r>
            <w:r>
              <w:rPr>
                <w:rFonts w:ascii="宋体" w:hAnsi="宋体" w:cs="宋体" w:hint="eastAsia"/>
                <w:kern w:val="1"/>
                <w:u w:val="single"/>
              </w:rPr>
              <w:t>会展中心内采购人指定地点。</w:t>
            </w:r>
          </w:p>
          <w:p w:rsidR="00586832" w:rsidRDefault="00AE0877">
            <w:pPr>
              <w:spacing w:line="300" w:lineRule="exact"/>
              <w:rPr>
                <w:rFonts w:ascii="宋体" w:hAnsi="宋体" w:cs="宋体"/>
                <w:bCs/>
                <w:szCs w:val="21"/>
              </w:rPr>
            </w:pPr>
            <w:r>
              <w:rPr>
                <w:rFonts w:ascii="宋体" w:hAnsi="宋体" w:cs="宋体" w:hint="eastAsia"/>
                <w:szCs w:val="21"/>
              </w:rPr>
              <w:t>★</w:t>
            </w:r>
            <w:r>
              <w:rPr>
                <w:rFonts w:ascii="宋体" w:hAnsi="宋体" w:cs="宋体" w:hint="eastAsia"/>
                <w:bCs/>
                <w:szCs w:val="21"/>
              </w:rPr>
              <w:t>四、服务内容：</w:t>
            </w:r>
          </w:p>
          <w:p w:rsidR="00586832" w:rsidRDefault="00AE0877">
            <w:pPr>
              <w:spacing w:line="300" w:lineRule="exact"/>
              <w:rPr>
                <w:rFonts w:ascii="宋体" w:hAnsi="宋体" w:cs="宋体"/>
                <w:szCs w:val="21"/>
              </w:rPr>
            </w:pPr>
            <w:r>
              <w:rPr>
                <w:rFonts w:ascii="宋体" w:hAnsi="宋体" w:cs="宋体" w:hint="eastAsia"/>
                <w:bCs/>
                <w:szCs w:val="21"/>
              </w:rPr>
              <w:t xml:space="preserve">1. </w:t>
            </w:r>
            <w:r>
              <w:rPr>
                <w:rFonts w:ascii="宋体" w:hAnsi="宋体" w:cs="宋体" w:hint="eastAsia"/>
                <w:szCs w:val="21"/>
              </w:rPr>
              <w:t>南宁国际会展中心第17届中国—东盟博览会配套餐饮区及观众休息区的桌椅租赁，成交供应商负责租赁物进场及退场的搬运、运输、安装调试及售后服务，具体数量参照采购需求表执行，结算以实际租赁数量结算。</w:t>
            </w:r>
          </w:p>
          <w:p w:rsidR="00586832" w:rsidRDefault="00AE0877">
            <w:pPr>
              <w:spacing w:line="300" w:lineRule="exact"/>
              <w:rPr>
                <w:rFonts w:ascii="宋体" w:hAnsi="宋体" w:cs="宋体"/>
                <w:szCs w:val="21"/>
              </w:rPr>
            </w:pPr>
            <w:r>
              <w:rPr>
                <w:rFonts w:ascii="宋体" w:hAnsi="宋体" w:cs="宋体" w:hint="eastAsia"/>
                <w:szCs w:val="21"/>
              </w:rPr>
              <w:t>2. 成交供应商需按采购人规划的区域进行合理摆放，做到整齐、美观。</w:t>
            </w:r>
          </w:p>
          <w:p w:rsidR="00586832" w:rsidRDefault="00AE0877">
            <w:pPr>
              <w:widowControl/>
              <w:shd w:val="clear" w:color="auto" w:fill="FFFFFF"/>
              <w:spacing w:line="300" w:lineRule="exact"/>
              <w:rPr>
                <w:rFonts w:ascii="宋体" w:hAnsi="宋体" w:cs="宋体"/>
                <w:szCs w:val="21"/>
              </w:rPr>
            </w:pPr>
            <w:r>
              <w:rPr>
                <w:rFonts w:ascii="宋体" w:hAnsi="宋体" w:cs="宋体" w:hint="eastAsia"/>
                <w:szCs w:val="21"/>
              </w:rPr>
              <w:t>3. 成交供应商必须提供完好无安全隐患的租赁物，由质量原因引起的问题，成交供应商应负责解决并承担由此产生的全部责任及费用。</w:t>
            </w:r>
          </w:p>
          <w:p w:rsidR="00586832" w:rsidRDefault="00AE0877">
            <w:pPr>
              <w:spacing w:line="300" w:lineRule="exact"/>
              <w:rPr>
                <w:rFonts w:ascii="宋体" w:hAnsi="宋体" w:cs="宋体"/>
                <w:szCs w:val="21"/>
              </w:rPr>
            </w:pPr>
            <w:r>
              <w:rPr>
                <w:rFonts w:ascii="宋体" w:hAnsi="宋体" w:cs="宋体" w:hint="eastAsia"/>
                <w:szCs w:val="21"/>
              </w:rPr>
              <w:t>五、管理要求</w:t>
            </w:r>
          </w:p>
          <w:p w:rsidR="00586832" w:rsidRDefault="00AE0877">
            <w:pPr>
              <w:tabs>
                <w:tab w:val="left" w:pos="1145"/>
              </w:tabs>
              <w:spacing w:line="300" w:lineRule="exact"/>
              <w:rPr>
                <w:rFonts w:ascii="宋体" w:hAnsi="宋体" w:cs="宋体"/>
                <w:bCs/>
                <w:szCs w:val="21"/>
              </w:rPr>
            </w:pPr>
            <w:r>
              <w:rPr>
                <w:rFonts w:ascii="宋体" w:hAnsi="宋体" w:cs="宋体" w:hint="eastAsia"/>
                <w:bCs/>
                <w:szCs w:val="21"/>
              </w:rPr>
              <w:t>1．成交供应商需自觉服从采购人管理，采购人提出的指导或整改意见，成交供应商须无条件执行和改进。</w:t>
            </w:r>
          </w:p>
          <w:p w:rsidR="00586832" w:rsidRDefault="00AE0877">
            <w:pPr>
              <w:tabs>
                <w:tab w:val="left" w:pos="1145"/>
              </w:tabs>
              <w:spacing w:line="300" w:lineRule="exact"/>
              <w:rPr>
                <w:rFonts w:ascii="宋体" w:hAnsi="宋体" w:cs="宋体"/>
                <w:bCs/>
                <w:szCs w:val="21"/>
              </w:rPr>
            </w:pPr>
            <w:r>
              <w:rPr>
                <w:rFonts w:ascii="宋体" w:hAnsi="宋体" w:cs="宋体" w:hint="eastAsia"/>
                <w:bCs/>
                <w:szCs w:val="21"/>
              </w:rPr>
              <w:lastRenderedPageBreak/>
              <w:t>2．成交供应商应做好从业人员的身份核查，按规定时间办理施工通行证件，对从业人员做好必要的保密教育工作，遵守场馆内安保管理规定。</w:t>
            </w:r>
          </w:p>
          <w:p w:rsidR="00586832" w:rsidRDefault="00AE0877">
            <w:pPr>
              <w:tabs>
                <w:tab w:val="left" w:pos="1145"/>
              </w:tabs>
              <w:spacing w:line="300" w:lineRule="exact"/>
              <w:rPr>
                <w:rFonts w:ascii="宋体" w:hAnsi="宋体" w:cs="宋体"/>
                <w:bCs/>
                <w:szCs w:val="21"/>
              </w:rPr>
            </w:pPr>
            <w:r>
              <w:rPr>
                <w:rFonts w:ascii="宋体" w:hAnsi="宋体" w:cs="宋体" w:hint="eastAsia"/>
                <w:bCs/>
                <w:szCs w:val="21"/>
              </w:rPr>
              <w:t xml:space="preserve">3．成交供应商的从业人员须着装整齐，做到工完场清，文明作业。 </w:t>
            </w:r>
          </w:p>
          <w:p w:rsidR="00586832" w:rsidRDefault="00AE0877">
            <w:pPr>
              <w:tabs>
                <w:tab w:val="left" w:pos="1145"/>
              </w:tabs>
              <w:spacing w:line="300" w:lineRule="exact"/>
              <w:rPr>
                <w:rFonts w:ascii="宋体" w:hAnsi="宋体" w:cs="宋体"/>
                <w:bCs/>
                <w:szCs w:val="21"/>
              </w:rPr>
            </w:pPr>
            <w:r>
              <w:rPr>
                <w:rFonts w:ascii="宋体" w:hAnsi="宋体" w:cs="宋体" w:hint="eastAsia"/>
                <w:bCs/>
                <w:szCs w:val="21"/>
              </w:rPr>
              <w:t>4．成交供应商必须切实做好安全工作，加强作业时的安全保障工作，在任何情况下都要注意安全，如因成交供应商原因造成安全事故，由成交供应商自行承担责任。</w:t>
            </w:r>
          </w:p>
          <w:p w:rsidR="00586832" w:rsidRDefault="00AE0877">
            <w:pPr>
              <w:spacing w:line="300" w:lineRule="exact"/>
              <w:rPr>
                <w:rFonts w:ascii="宋体" w:hAnsi="宋体" w:cs="宋体"/>
                <w:szCs w:val="21"/>
              </w:rPr>
            </w:pPr>
            <w:bookmarkStart w:id="6" w:name="_Toc520134687"/>
            <w:r>
              <w:rPr>
                <w:rFonts w:ascii="宋体" w:hAnsi="宋体" w:cs="宋体" w:hint="eastAsia"/>
                <w:szCs w:val="21"/>
              </w:rPr>
              <w:t>六、其他要求：</w:t>
            </w:r>
            <w:bookmarkEnd w:id="6"/>
          </w:p>
          <w:p w:rsidR="00586832" w:rsidRDefault="00AE0877">
            <w:pPr>
              <w:spacing w:line="300" w:lineRule="exact"/>
              <w:rPr>
                <w:rFonts w:ascii="宋体" w:hAnsi="宋体" w:cs="宋体"/>
                <w:szCs w:val="21"/>
              </w:rPr>
            </w:pPr>
            <w:bookmarkStart w:id="7" w:name="_Toc520134688"/>
            <w:r>
              <w:rPr>
                <w:rFonts w:ascii="宋体" w:hAnsi="宋体" w:cs="宋体" w:hint="eastAsia"/>
                <w:szCs w:val="21"/>
              </w:rPr>
              <w:t>★1.报价为采购人指定地点的现场租赁服务价格，包括但不限于：</w:t>
            </w:r>
            <w:bookmarkStart w:id="8" w:name="_Toc520134691"/>
            <w:bookmarkEnd w:id="7"/>
          </w:p>
          <w:p w:rsidR="00586832" w:rsidRDefault="00AE0877">
            <w:pPr>
              <w:spacing w:line="300" w:lineRule="exact"/>
              <w:rPr>
                <w:rFonts w:ascii="宋体" w:hAnsi="宋体" w:cs="宋体"/>
                <w:szCs w:val="21"/>
              </w:rPr>
            </w:pPr>
            <w:r>
              <w:rPr>
                <w:rFonts w:ascii="宋体" w:hAnsi="宋体" w:cs="宋体" w:hint="eastAsia"/>
                <w:szCs w:val="21"/>
              </w:rPr>
              <w:t>（1）运输、装卸、二次搬运、调试、技术支持、售后服务等费用；</w:t>
            </w:r>
            <w:bookmarkEnd w:id="8"/>
          </w:p>
          <w:p w:rsidR="00586832" w:rsidRDefault="00AE0877">
            <w:pPr>
              <w:spacing w:line="300" w:lineRule="exact"/>
              <w:rPr>
                <w:rFonts w:ascii="宋体" w:hAnsi="宋体" w:cs="宋体"/>
                <w:szCs w:val="21"/>
              </w:rPr>
            </w:pPr>
            <w:bookmarkStart w:id="9" w:name="_Toc520134692"/>
            <w:r>
              <w:rPr>
                <w:rFonts w:ascii="宋体" w:hAnsi="宋体" w:cs="宋体" w:hint="eastAsia"/>
                <w:szCs w:val="21"/>
              </w:rPr>
              <w:t>（2）必要的保险费用和相关税费；</w:t>
            </w:r>
            <w:bookmarkEnd w:id="9"/>
          </w:p>
          <w:p w:rsidR="00586832" w:rsidRDefault="00AE0877">
            <w:pPr>
              <w:spacing w:line="300" w:lineRule="exact"/>
              <w:rPr>
                <w:rFonts w:ascii="宋体" w:hAnsi="宋体" w:cs="宋体"/>
                <w:szCs w:val="21"/>
              </w:rPr>
            </w:pPr>
            <w:bookmarkStart w:id="10" w:name="_Toc520134693"/>
            <w:r>
              <w:rPr>
                <w:rFonts w:ascii="宋体" w:hAnsi="宋体" w:cs="宋体" w:hint="eastAsia"/>
                <w:szCs w:val="21"/>
              </w:rPr>
              <w:t>（3）</w:t>
            </w:r>
            <w:bookmarkEnd w:id="10"/>
            <w:r>
              <w:rPr>
                <w:rFonts w:ascii="宋体" w:hAnsi="宋体" w:cs="宋体" w:hint="eastAsia"/>
                <w:szCs w:val="21"/>
              </w:rPr>
              <w:t>人工费、加班费、装卸费、运输费、项目实施期间的整改、缺陷修复、赶工补偿费、后续服务工作等费用。</w:t>
            </w:r>
          </w:p>
          <w:p w:rsidR="00586832" w:rsidRDefault="00AE0877">
            <w:pPr>
              <w:spacing w:line="300" w:lineRule="exact"/>
              <w:rPr>
                <w:rFonts w:ascii="宋体" w:hAnsi="宋体" w:cs="宋体"/>
                <w:szCs w:val="21"/>
              </w:rPr>
            </w:pPr>
            <w:bookmarkStart w:id="11" w:name="_Toc520134696"/>
            <w:r>
              <w:rPr>
                <w:rFonts w:ascii="宋体" w:hAnsi="宋体" w:cs="宋体" w:hint="eastAsia"/>
                <w:szCs w:val="21"/>
              </w:rPr>
              <w:t>★2.付款方式:本项目无预付款，成交供应商按照合同约定提交服务成果，经采购人验收合格，10个工作日内一次性付清款项，结算以实际租赁数量结算。（备注： 请款时供应商向采购人出具经双方签字确认的实际租赁明细清单、申请付款函、履约验收证明、开具增值税专用发票(税费由供应商承担并缴纳)</w:t>
            </w:r>
            <w:bookmarkEnd w:id="11"/>
            <w:r>
              <w:rPr>
                <w:rFonts w:ascii="宋体" w:hAnsi="宋体" w:cs="宋体" w:hint="eastAsia"/>
                <w:szCs w:val="21"/>
              </w:rPr>
              <w:t>）</w:t>
            </w:r>
          </w:p>
          <w:p w:rsidR="00586832" w:rsidRDefault="00AE0877">
            <w:pPr>
              <w:spacing w:line="300" w:lineRule="exact"/>
              <w:rPr>
                <w:rFonts w:ascii="宋体" w:hAnsi="宋体" w:cs="宋体"/>
                <w:szCs w:val="21"/>
              </w:rPr>
            </w:pPr>
            <w:bookmarkStart w:id="12" w:name="_Toc520134701"/>
            <w:r>
              <w:rPr>
                <w:rFonts w:ascii="宋体" w:hAnsi="宋体" w:cs="宋体" w:hint="eastAsia"/>
                <w:szCs w:val="21"/>
              </w:rPr>
              <w:t>3.验收方法及方案：提交服务时，所有租赁物均严格按招标文件上的采购需求，采购人按招标文件及成交供应商响应和承诺的技术参数及性能等有关标准进行验收，如现场验收不合格，采购人可以单方面解除合同且不构成违约，验收所有过程产生的相关费用由成交供应商承担。</w:t>
            </w:r>
            <w:bookmarkEnd w:id="12"/>
          </w:p>
          <w:p w:rsidR="00586832" w:rsidRDefault="00AE0877">
            <w:pPr>
              <w:adjustRightInd w:val="0"/>
              <w:snapToGrid w:val="0"/>
              <w:spacing w:line="300" w:lineRule="exact"/>
            </w:pPr>
            <w:r>
              <w:rPr>
                <w:rFonts w:hint="eastAsia"/>
              </w:rPr>
              <w:t>★</w:t>
            </w:r>
            <w:r w:rsidRPr="004D2CDE">
              <w:rPr>
                <w:rFonts w:ascii="宋体" w:hAnsi="宋体" w:cs="宋体" w:hint="eastAsia"/>
                <w:szCs w:val="21"/>
              </w:rPr>
              <w:t>4.</w:t>
            </w:r>
            <w:r w:rsidRPr="004D2CDE">
              <w:rPr>
                <w:rFonts w:hint="eastAsia"/>
              </w:rPr>
              <w:t xml:space="preserve"> </w:t>
            </w:r>
            <w:r w:rsidRPr="004D2CDE">
              <w:rPr>
                <w:rFonts w:hint="eastAsia"/>
              </w:rPr>
              <w:t>如受新冠状肺炎疫情影响，采购人有权取消实体展会并终止合同，且无需承担任何违约或损失赔偿责任。</w:t>
            </w:r>
          </w:p>
          <w:p w:rsidR="00586832" w:rsidRDefault="00AE0877">
            <w:pPr>
              <w:spacing w:line="300" w:lineRule="exact"/>
              <w:rPr>
                <w:rFonts w:ascii="宋体" w:hAnsi="宋体" w:cs="宋体"/>
                <w:szCs w:val="21"/>
              </w:rPr>
            </w:pPr>
            <w:r>
              <w:rPr>
                <w:rFonts w:ascii="宋体" w:hAnsi="宋体" w:cs="宋体" w:hint="eastAsia"/>
                <w:szCs w:val="21"/>
              </w:rPr>
              <w:t>5.竞标人按照《采购需求表》进行分项报价。</w:t>
            </w:r>
          </w:p>
          <w:p w:rsidR="00586832" w:rsidRDefault="00AE0877">
            <w:pPr>
              <w:widowControl/>
              <w:shd w:val="clear" w:color="auto" w:fill="FFFFFF"/>
              <w:adjustRightInd w:val="0"/>
              <w:snapToGrid w:val="0"/>
              <w:spacing w:line="300" w:lineRule="exact"/>
            </w:pPr>
            <w:r>
              <w:rPr>
                <w:rFonts w:hint="eastAsia"/>
              </w:rPr>
              <w:t>★</w:t>
            </w:r>
            <w:r>
              <w:rPr>
                <w:rFonts w:ascii="宋体" w:hAnsi="宋体" w:cs="宋体" w:hint="eastAsia"/>
                <w:szCs w:val="21"/>
              </w:rPr>
              <w:t>6.</w:t>
            </w:r>
            <w:r>
              <w:rPr>
                <w:rFonts w:hint="eastAsia"/>
              </w:rPr>
              <w:t>成交人不服从采购人工作安排、无法在限定时间内完成工作任务或存在服务质量问题不按采购人要求进行限期整改的，采购人有权采取补救措施并向成交人追偿损失。</w:t>
            </w:r>
          </w:p>
          <w:p w:rsidR="00586832" w:rsidRDefault="00AE0877">
            <w:pPr>
              <w:adjustRightInd w:val="0"/>
              <w:snapToGrid w:val="0"/>
              <w:spacing w:line="300" w:lineRule="exact"/>
            </w:pPr>
            <w:r>
              <w:rPr>
                <w:rFonts w:hint="eastAsia"/>
              </w:rPr>
              <w:t>7.</w:t>
            </w:r>
            <w:r>
              <w:rPr>
                <w:rFonts w:hint="eastAsia"/>
              </w:rPr>
              <w:t>采购人有权要求成交人改变不符合采购人服务质量要求的的服务状况，确保为现场提供优质、高效的专业服务。</w:t>
            </w:r>
          </w:p>
          <w:p w:rsidR="00586832" w:rsidRDefault="00AE0877">
            <w:pPr>
              <w:adjustRightInd w:val="0"/>
              <w:snapToGrid w:val="0"/>
              <w:spacing w:line="300" w:lineRule="exact"/>
            </w:pPr>
            <w:r>
              <w:rPr>
                <w:rFonts w:hint="eastAsia"/>
              </w:rPr>
              <w:t>★</w:t>
            </w:r>
            <w:r>
              <w:rPr>
                <w:rFonts w:hint="eastAsia"/>
              </w:rPr>
              <w:t>8.</w:t>
            </w:r>
            <w:r>
              <w:rPr>
                <w:rFonts w:hint="eastAsia"/>
              </w:rPr>
              <w:t>成交人不得以任何形式将合同项下权利义务转让或部分转让给第三人，否则采购人有权单方解除合同且不构成违约。</w:t>
            </w:r>
            <w:bookmarkStart w:id="13" w:name="_Toc520134710"/>
          </w:p>
          <w:p w:rsidR="00586832" w:rsidRDefault="00AE0877">
            <w:pPr>
              <w:spacing w:line="300" w:lineRule="exact"/>
              <w:rPr>
                <w:rFonts w:ascii="宋体" w:hAnsi="宋体" w:cs="宋体"/>
                <w:szCs w:val="21"/>
              </w:rPr>
            </w:pPr>
            <w:r>
              <w:rPr>
                <w:rFonts w:ascii="宋体" w:hAnsi="宋体" w:cs="宋体" w:hint="eastAsia"/>
                <w:szCs w:val="21"/>
              </w:rPr>
              <w:t>9.现场踏勘：</w:t>
            </w:r>
            <w:bookmarkEnd w:id="13"/>
          </w:p>
          <w:p w:rsidR="00586832" w:rsidRDefault="00AE0877">
            <w:pPr>
              <w:spacing w:line="300" w:lineRule="exact"/>
              <w:rPr>
                <w:rFonts w:ascii="宋体" w:hAnsi="宋体" w:cs="宋体"/>
                <w:szCs w:val="21"/>
              </w:rPr>
            </w:pPr>
            <w:r>
              <w:rPr>
                <w:rFonts w:ascii="宋体" w:hAnsi="宋体" w:cs="宋体" w:hint="eastAsia"/>
                <w:szCs w:val="21"/>
              </w:rPr>
              <w:t xml:space="preserve">（1）竞标人可自行前往踏勘现场对现场及周围环境进行踏勘，以充分了解位置、面积、情况、装卸限制及任何其他影响投标的情况，竞标人应承担现场踏勘所发生的自身费用并承担现场踏勘的责任和风险     </w:t>
            </w:r>
          </w:p>
          <w:p w:rsidR="00586832" w:rsidRDefault="00AE0877">
            <w:pPr>
              <w:spacing w:line="300" w:lineRule="exact"/>
            </w:pPr>
            <w:r>
              <w:rPr>
                <w:rFonts w:ascii="宋体" w:hAnsi="宋体" w:cs="宋体" w:hint="eastAsia"/>
                <w:szCs w:val="21"/>
              </w:rPr>
              <w:t xml:space="preserve"> </w:t>
            </w:r>
          </w:p>
        </w:tc>
      </w:tr>
    </w:tbl>
    <w:p w:rsidR="00586832" w:rsidRDefault="00586832">
      <w:pPr>
        <w:pStyle w:val="2"/>
        <w:jc w:val="center"/>
      </w:pPr>
    </w:p>
    <w:p w:rsidR="00586832" w:rsidRDefault="00586832">
      <w:pPr>
        <w:pStyle w:val="2"/>
        <w:jc w:val="center"/>
      </w:pPr>
    </w:p>
    <w:p w:rsidR="00586832" w:rsidRDefault="00586832">
      <w:pPr>
        <w:pStyle w:val="2"/>
        <w:jc w:val="center"/>
      </w:pPr>
    </w:p>
    <w:p w:rsidR="00586832" w:rsidRDefault="00586832">
      <w:pPr>
        <w:pStyle w:val="2"/>
        <w:jc w:val="center"/>
      </w:pPr>
    </w:p>
    <w:p w:rsidR="00586832" w:rsidRDefault="00586832"/>
    <w:p w:rsidR="00586832" w:rsidRDefault="00586832">
      <w:pPr>
        <w:pStyle w:val="2"/>
        <w:jc w:val="center"/>
      </w:pPr>
    </w:p>
    <w:p w:rsidR="00586832" w:rsidRDefault="00AE0877">
      <w:pPr>
        <w:pStyle w:val="2"/>
        <w:jc w:val="center"/>
      </w:pPr>
      <w:r>
        <w:rPr>
          <w:rFonts w:hint="eastAsia"/>
        </w:rPr>
        <w:t>第四章评</w:t>
      </w:r>
      <w:bookmarkEnd w:id="5"/>
      <w:r>
        <w:rPr>
          <w:rFonts w:hint="eastAsia"/>
        </w:rPr>
        <w:t>审方法</w:t>
      </w: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rsidP="000F1D29">
      <w:pPr>
        <w:spacing w:beforeLines="50" w:afterLines="50" w:line="360" w:lineRule="exact"/>
        <w:rPr>
          <w:rFonts w:hAnsi="宋体"/>
          <w:b/>
          <w:sz w:val="32"/>
          <w:szCs w:val="32"/>
        </w:rPr>
      </w:pPr>
    </w:p>
    <w:p w:rsidR="00586832" w:rsidRDefault="00586832" w:rsidP="000F1D29">
      <w:pPr>
        <w:spacing w:beforeLines="50" w:afterLines="50" w:line="360" w:lineRule="exact"/>
        <w:rPr>
          <w:rFonts w:hAnsi="宋体"/>
          <w:b/>
          <w:sz w:val="32"/>
          <w:szCs w:val="32"/>
        </w:rPr>
      </w:pPr>
    </w:p>
    <w:p w:rsidR="00586832" w:rsidRDefault="00586832" w:rsidP="000F1D29">
      <w:pPr>
        <w:spacing w:beforeLines="50" w:afterLines="50" w:line="360" w:lineRule="exact"/>
        <w:rPr>
          <w:rFonts w:hAnsi="宋体"/>
          <w:b/>
          <w:sz w:val="32"/>
          <w:szCs w:val="32"/>
        </w:rPr>
      </w:pPr>
    </w:p>
    <w:p w:rsidR="00586832" w:rsidRDefault="00586832" w:rsidP="000F1D29">
      <w:pPr>
        <w:spacing w:beforeLines="50" w:afterLines="50" w:line="360" w:lineRule="exact"/>
        <w:ind w:firstLineChars="200" w:firstLine="643"/>
        <w:rPr>
          <w:rFonts w:hAnsi="宋体"/>
          <w:b/>
          <w:sz w:val="32"/>
          <w:szCs w:val="32"/>
        </w:rPr>
      </w:pPr>
    </w:p>
    <w:p w:rsidR="00586832" w:rsidRDefault="00586832" w:rsidP="000F1D29">
      <w:pPr>
        <w:spacing w:beforeLines="50" w:afterLines="50" w:line="360" w:lineRule="exact"/>
        <w:ind w:firstLineChars="200" w:firstLine="643"/>
        <w:rPr>
          <w:rFonts w:hAnsi="宋体"/>
          <w:b/>
          <w:sz w:val="32"/>
          <w:szCs w:val="32"/>
        </w:rPr>
      </w:pPr>
    </w:p>
    <w:p w:rsidR="00586832" w:rsidRDefault="00586832" w:rsidP="000F1D29">
      <w:pPr>
        <w:spacing w:beforeLines="50" w:afterLines="50" w:line="360" w:lineRule="exact"/>
        <w:ind w:firstLineChars="200" w:firstLine="643"/>
        <w:rPr>
          <w:rFonts w:hAnsi="宋体"/>
          <w:b/>
          <w:sz w:val="32"/>
          <w:szCs w:val="32"/>
        </w:rPr>
      </w:pPr>
    </w:p>
    <w:p w:rsidR="00586832" w:rsidRDefault="00AE0877">
      <w:pPr>
        <w:jc w:val="center"/>
        <w:rPr>
          <w:b/>
          <w:sz w:val="30"/>
          <w:szCs w:val="30"/>
        </w:rPr>
      </w:pPr>
      <w:r>
        <w:rPr>
          <w:rFonts w:hint="eastAsia"/>
          <w:b/>
          <w:sz w:val="30"/>
          <w:szCs w:val="30"/>
        </w:rPr>
        <w:lastRenderedPageBreak/>
        <w:t>最低评标价法</w:t>
      </w:r>
    </w:p>
    <w:p w:rsidR="00586832" w:rsidRDefault="00AE0877">
      <w:pPr>
        <w:tabs>
          <w:tab w:val="left" w:pos="1935"/>
        </w:tabs>
        <w:spacing w:line="400" w:lineRule="exact"/>
        <w:ind w:firstLineChars="200" w:firstLine="420"/>
        <w:rPr>
          <w:rFonts w:hAnsi="宋体"/>
          <w:b/>
          <w:sz w:val="32"/>
          <w:szCs w:val="32"/>
        </w:rPr>
      </w:pPr>
      <w:r>
        <w:rPr>
          <w:rFonts w:ascii="宋体" w:hAnsi="Courier New"/>
          <w:szCs w:val="20"/>
        </w:rPr>
        <w:t>谈判小组以竞争性谈判采购文件为依据，对竞标文件进行评审，在全部满足竞争性谈判采购文件实质性要求和条件的前提下，按评标价由低到高排列成交候选供应商顺</w:t>
      </w:r>
      <w:r>
        <w:rPr>
          <w:rFonts w:ascii="宋体" w:hAnsi="Courier New" w:hint="eastAsia"/>
          <w:szCs w:val="20"/>
        </w:rPr>
        <w:t>序（</w:t>
      </w:r>
      <w:r>
        <w:rPr>
          <w:rFonts w:hint="eastAsia"/>
          <w:color w:val="000000"/>
        </w:rPr>
        <w:t>（评标价相同时，依次按技术指标高优先、质量保证期长优先、处理问题响应时间短优先的顺序排列</w:t>
      </w:r>
      <w:r>
        <w:rPr>
          <w:color w:val="000000"/>
        </w:rPr>
        <w:t>,</w:t>
      </w:r>
      <w:r>
        <w:rPr>
          <w:rFonts w:ascii="宋体" w:hAnsi="Courier New" w:hint="eastAsia"/>
          <w:szCs w:val="20"/>
        </w:rPr>
        <w:t>评标价</w:t>
      </w:r>
      <w:r>
        <w:rPr>
          <w:rFonts w:ascii="宋体" w:hAnsi="Courier New"/>
          <w:szCs w:val="20"/>
        </w:rPr>
        <w:t>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rsidR="00586832" w:rsidRDefault="00AE0877" w:rsidP="000F1D29">
      <w:pPr>
        <w:spacing w:beforeLines="50" w:afterLines="50" w:line="360" w:lineRule="exact"/>
        <w:ind w:firstLineChars="200" w:firstLine="420"/>
        <w:rPr>
          <w:rFonts w:ascii="宋体" w:hAnsi="宋体" w:cs="Courier New"/>
          <w:bCs/>
          <w:szCs w:val="21"/>
        </w:rPr>
      </w:pPr>
      <w:r>
        <w:rPr>
          <w:rFonts w:ascii="宋体" w:hAnsi="宋体"/>
          <w:szCs w:val="21"/>
        </w:rPr>
        <w:br w:type="page"/>
      </w: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586832">
      <w:pPr>
        <w:spacing w:line="440" w:lineRule="exact"/>
        <w:jc w:val="center"/>
        <w:rPr>
          <w:rFonts w:ascii="宋体" w:hAnsi="宋体"/>
          <w:szCs w:val="21"/>
        </w:rPr>
      </w:pPr>
    </w:p>
    <w:p w:rsidR="00586832" w:rsidRDefault="00AE0877">
      <w:pPr>
        <w:pStyle w:val="2"/>
        <w:jc w:val="center"/>
      </w:pPr>
      <w:bookmarkStart w:id="14" w:name="_Toc393040191"/>
      <w:r>
        <w:rPr>
          <w:rFonts w:hint="eastAsia"/>
        </w:rPr>
        <w:t>第五章响应文件格式</w:t>
      </w:r>
      <w:bookmarkEnd w:id="14"/>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586832">
      <w:pPr>
        <w:spacing w:line="240" w:lineRule="atLeast"/>
        <w:jc w:val="center"/>
        <w:rPr>
          <w:rFonts w:ascii="宋体" w:hAnsi="宋体"/>
          <w:b/>
          <w:sz w:val="32"/>
          <w:szCs w:val="32"/>
        </w:rPr>
      </w:pPr>
    </w:p>
    <w:p w:rsidR="00586832" w:rsidRDefault="00AE0877">
      <w:pPr>
        <w:spacing w:line="240" w:lineRule="atLeast"/>
        <w:jc w:val="center"/>
        <w:rPr>
          <w:rFonts w:ascii="宋体" w:hAnsi="宋体"/>
          <w:b/>
          <w:sz w:val="32"/>
          <w:szCs w:val="32"/>
        </w:rPr>
      </w:pPr>
      <w:r>
        <w:rPr>
          <w:rFonts w:ascii="宋体" w:hAnsi="宋体"/>
          <w:b/>
          <w:sz w:val="32"/>
          <w:szCs w:val="32"/>
        </w:rPr>
        <w:br w:type="page"/>
      </w:r>
    </w:p>
    <w:p w:rsidR="00586832" w:rsidRDefault="00586832">
      <w:pPr>
        <w:spacing w:line="240" w:lineRule="atLeast"/>
        <w:jc w:val="center"/>
        <w:rPr>
          <w:rFonts w:ascii="宋体" w:hAnsi="宋体"/>
          <w:b/>
          <w:sz w:val="32"/>
          <w:szCs w:val="32"/>
        </w:rPr>
      </w:pPr>
    </w:p>
    <w:p w:rsidR="00586832" w:rsidRDefault="00AE0877">
      <w:pPr>
        <w:spacing w:line="240" w:lineRule="atLeast"/>
        <w:jc w:val="center"/>
        <w:rPr>
          <w:rFonts w:ascii="宋体" w:hAnsi="宋体"/>
          <w:b/>
          <w:sz w:val="32"/>
          <w:szCs w:val="32"/>
        </w:rPr>
      </w:pPr>
      <w:r>
        <w:rPr>
          <w:rFonts w:ascii="宋体" w:hAnsi="宋体" w:hint="eastAsia"/>
          <w:b/>
          <w:sz w:val="44"/>
          <w:szCs w:val="44"/>
        </w:rPr>
        <w:t>响应文件</w:t>
      </w:r>
      <w:r>
        <w:rPr>
          <w:rFonts w:ascii="宋体" w:hAnsi="宋体" w:hint="eastAsia"/>
          <w:szCs w:val="21"/>
        </w:rPr>
        <w:t>(封面）</w:t>
      </w:r>
    </w:p>
    <w:p w:rsidR="00586832" w:rsidRDefault="00586832">
      <w:pPr>
        <w:spacing w:line="360" w:lineRule="auto"/>
        <w:jc w:val="center"/>
        <w:rPr>
          <w:rFonts w:ascii="宋体" w:hAnsi="宋体"/>
          <w:szCs w:val="21"/>
        </w:rPr>
      </w:pPr>
    </w:p>
    <w:p w:rsidR="00586832" w:rsidRDefault="00586832">
      <w:pPr>
        <w:spacing w:line="360" w:lineRule="auto"/>
        <w:jc w:val="center"/>
        <w:rPr>
          <w:rFonts w:ascii="宋体" w:hAnsi="宋体"/>
          <w:szCs w:val="21"/>
        </w:rPr>
      </w:pPr>
    </w:p>
    <w:p w:rsidR="00586832" w:rsidRDefault="00586832">
      <w:pPr>
        <w:spacing w:line="360" w:lineRule="auto"/>
        <w:jc w:val="center"/>
        <w:rPr>
          <w:rFonts w:ascii="宋体" w:hAnsi="宋体"/>
          <w:szCs w:val="21"/>
        </w:rPr>
      </w:pPr>
    </w:p>
    <w:p w:rsidR="00586832" w:rsidRDefault="00586832">
      <w:pPr>
        <w:spacing w:line="360" w:lineRule="auto"/>
        <w:jc w:val="center"/>
        <w:rPr>
          <w:rFonts w:ascii="宋体" w:hAnsi="宋体"/>
          <w:szCs w:val="21"/>
        </w:rPr>
      </w:pPr>
    </w:p>
    <w:p w:rsidR="00586832" w:rsidRDefault="00586832">
      <w:pPr>
        <w:spacing w:line="360" w:lineRule="auto"/>
        <w:jc w:val="center"/>
        <w:rPr>
          <w:rFonts w:ascii="宋体" w:hAnsi="宋体"/>
          <w:szCs w:val="21"/>
        </w:rPr>
      </w:pPr>
    </w:p>
    <w:p w:rsidR="00586832" w:rsidRDefault="00586832">
      <w:pPr>
        <w:spacing w:line="360" w:lineRule="auto"/>
        <w:jc w:val="center"/>
        <w:rPr>
          <w:rFonts w:ascii="宋体" w:hAnsi="宋体"/>
          <w:szCs w:val="21"/>
        </w:rPr>
      </w:pPr>
    </w:p>
    <w:p w:rsidR="00586832" w:rsidRDefault="00586832">
      <w:pPr>
        <w:spacing w:line="360" w:lineRule="auto"/>
        <w:jc w:val="center"/>
        <w:rPr>
          <w:rFonts w:ascii="宋体" w:hAnsi="宋体"/>
          <w:szCs w:val="21"/>
        </w:rPr>
      </w:pPr>
    </w:p>
    <w:p w:rsidR="00586832" w:rsidRDefault="00AE0877">
      <w:pPr>
        <w:spacing w:line="360" w:lineRule="auto"/>
        <w:jc w:val="left"/>
        <w:rPr>
          <w:rFonts w:cs="宋体"/>
          <w:b/>
          <w:bCs/>
        </w:rPr>
      </w:pPr>
      <w:r>
        <w:rPr>
          <w:rFonts w:ascii="宋体" w:hAnsi="宋体" w:hint="eastAsia"/>
          <w:szCs w:val="21"/>
        </w:rPr>
        <w:t>采购项目编号：</w:t>
      </w:r>
      <w:r>
        <w:rPr>
          <w:rFonts w:ascii="宋体" w:hAnsi="宋体"/>
          <w:szCs w:val="21"/>
        </w:rPr>
        <w:t>GIEG</w:t>
      </w:r>
      <w:r>
        <w:rPr>
          <w:rFonts w:ascii="宋体" w:hAnsi="宋体" w:hint="eastAsia"/>
          <w:szCs w:val="21"/>
        </w:rPr>
        <w:t>2020HZ</w:t>
      </w:r>
      <w:r>
        <w:rPr>
          <w:rFonts w:ascii="宋体" w:hAnsi="宋体"/>
          <w:szCs w:val="21"/>
        </w:rPr>
        <w:t>-0</w:t>
      </w:r>
      <w:r>
        <w:rPr>
          <w:rFonts w:ascii="宋体" w:hAnsi="宋体" w:hint="eastAsia"/>
          <w:szCs w:val="21"/>
        </w:rPr>
        <w:t>146</w:t>
      </w:r>
    </w:p>
    <w:p w:rsidR="00586832" w:rsidRDefault="00AE0877">
      <w:pPr>
        <w:spacing w:line="360" w:lineRule="auto"/>
        <w:jc w:val="left"/>
        <w:rPr>
          <w:rFonts w:ascii="宋体" w:hAnsi="宋体"/>
          <w:szCs w:val="21"/>
        </w:rPr>
      </w:pPr>
      <w:r>
        <w:rPr>
          <w:rFonts w:ascii="宋体" w:hAnsi="宋体" w:hint="eastAsia"/>
          <w:szCs w:val="21"/>
        </w:rPr>
        <w:t>采购项目名称：</w:t>
      </w:r>
      <w:r>
        <w:rPr>
          <w:rFonts w:ascii="宋体" w:hAnsi="宋体" w:hint="eastAsia"/>
          <w:b/>
          <w:szCs w:val="21"/>
        </w:rPr>
        <w:t>第17届中国——东盟博览会餐饮区及休息区桌椅租赁服务采购</w:t>
      </w:r>
    </w:p>
    <w:p w:rsidR="00586832" w:rsidRDefault="00AE0877">
      <w:pPr>
        <w:pStyle w:val="afe"/>
        <w:ind w:left="1294" w:firstLineChars="0" w:firstLine="0"/>
        <w:rPr>
          <w:u w:val="single"/>
        </w:rPr>
      </w:pPr>
      <w:r>
        <w:rPr>
          <w:rFonts w:cs="宋体" w:hint="eastAsia"/>
          <w:b/>
          <w:bCs/>
        </w:rPr>
        <w:t xml:space="preserve">  </w:t>
      </w:r>
      <w:r>
        <w:rPr>
          <w:rFonts w:hint="eastAsia"/>
        </w:rPr>
        <w:t xml:space="preserve">        </w:t>
      </w:r>
    </w:p>
    <w:p w:rsidR="00586832" w:rsidRDefault="00586832">
      <w:pPr>
        <w:tabs>
          <w:tab w:val="left" w:pos="3240"/>
        </w:tabs>
        <w:spacing w:line="360" w:lineRule="auto"/>
        <w:jc w:val="left"/>
        <w:rPr>
          <w:rFonts w:ascii="宋体" w:hAnsi="宋体"/>
          <w:szCs w:val="21"/>
          <w:u w:val="single"/>
        </w:rPr>
      </w:pPr>
    </w:p>
    <w:p w:rsidR="00586832" w:rsidRDefault="00586832">
      <w:pPr>
        <w:tabs>
          <w:tab w:val="left" w:pos="2625"/>
        </w:tabs>
        <w:spacing w:line="360" w:lineRule="auto"/>
        <w:jc w:val="center"/>
        <w:rPr>
          <w:rFonts w:ascii="宋体" w:hAnsi="宋体"/>
          <w:szCs w:val="21"/>
        </w:rPr>
      </w:pPr>
    </w:p>
    <w:p w:rsidR="00586832" w:rsidRDefault="00586832">
      <w:pPr>
        <w:tabs>
          <w:tab w:val="left" w:pos="2625"/>
        </w:tabs>
        <w:spacing w:line="360" w:lineRule="auto"/>
        <w:jc w:val="center"/>
        <w:rPr>
          <w:rFonts w:ascii="宋体" w:hAnsi="宋体"/>
          <w:szCs w:val="21"/>
        </w:rPr>
      </w:pPr>
    </w:p>
    <w:p w:rsidR="00586832" w:rsidRDefault="00AE0877">
      <w:pPr>
        <w:spacing w:line="360" w:lineRule="auto"/>
        <w:jc w:val="center"/>
        <w:rPr>
          <w:rFonts w:ascii="宋体" w:hAnsi="宋体"/>
          <w:szCs w:val="21"/>
        </w:rPr>
      </w:pPr>
      <w:r>
        <w:rPr>
          <w:rFonts w:ascii="宋体" w:hAnsi="宋体" w:hint="eastAsia"/>
          <w:szCs w:val="21"/>
        </w:rPr>
        <w:t xml:space="preserve">                                        （供应商名称）</w:t>
      </w:r>
    </w:p>
    <w:p w:rsidR="00586832" w:rsidRDefault="00AE0877">
      <w:pPr>
        <w:spacing w:line="360" w:lineRule="auto"/>
        <w:ind w:firstLineChars="2910" w:firstLine="6111"/>
        <w:rPr>
          <w:rFonts w:ascii="宋体" w:hAnsi="宋体"/>
          <w:szCs w:val="21"/>
        </w:rPr>
      </w:pPr>
      <w:r>
        <w:rPr>
          <w:rFonts w:ascii="宋体" w:hAnsi="宋体" w:hint="eastAsia"/>
          <w:szCs w:val="21"/>
        </w:rPr>
        <w:t>年     月    日</w:t>
      </w:r>
    </w:p>
    <w:p w:rsidR="00586832" w:rsidRDefault="00586832">
      <w:pPr>
        <w:spacing w:line="300" w:lineRule="auto"/>
        <w:rPr>
          <w:rFonts w:ascii="宋体" w:hAnsi="宋体"/>
          <w:szCs w:val="21"/>
        </w:rPr>
      </w:pPr>
    </w:p>
    <w:p w:rsidR="00586832" w:rsidRDefault="00586832">
      <w:pPr>
        <w:spacing w:line="300" w:lineRule="auto"/>
        <w:rPr>
          <w:rFonts w:ascii="宋体" w:hAnsi="宋体"/>
          <w:szCs w:val="21"/>
        </w:rPr>
      </w:pPr>
    </w:p>
    <w:p w:rsidR="00586832" w:rsidRDefault="00586832">
      <w:pPr>
        <w:spacing w:line="300" w:lineRule="auto"/>
        <w:rPr>
          <w:rFonts w:ascii="宋体" w:hAnsi="宋体"/>
          <w:szCs w:val="21"/>
        </w:rPr>
      </w:pPr>
    </w:p>
    <w:p w:rsidR="00586832" w:rsidRDefault="00586832">
      <w:pPr>
        <w:spacing w:line="300" w:lineRule="auto"/>
        <w:rPr>
          <w:rFonts w:ascii="宋体" w:hAnsi="宋体"/>
          <w:szCs w:val="21"/>
        </w:rPr>
      </w:pPr>
    </w:p>
    <w:p w:rsidR="00586832" w:rsidRDefault="00586832">
      <w:pPr>
        <w:spacing w:line="300" w:lineRule="auto"/>
        <w:rPr>
          <w:rFonts w:ascii="宋体" w:hAnsi="宋体"/>
          <w:szCs w:val="21"/>
        </w:rPr>
      </w:pPr>
    </w:p>
    <w:p w:rsidR="00586832" w:rsidRDefault="00586832">
      <w:pPr>
        <w:spacing w:line="300" w:lineRule="auto"/>
        <w:rPr>
          <w:rFonts w:ascii="宋体" w:hAnsi="宋体"/>
          <w:szCs w:val="21"/>
        </w:rPr>
      </w:pPr>
    </w:p>
    <w:p w:rsidR="00586832" w:rsidRDefault="00586832">
      <w:pPr>
        <w:spacing w:line="300" w:lineRule="auto"/>
        <w:rPr>
          <w:rFonts w:ascii="宋体" w:hAnsi="宋体"/>
          <w:szCs w:val="21"/>
        </w:rPr>
      </w:pPr>
    </w:p>
    <w:p w:rsidR="00586832" w:rsidRDefault="00586832">
      <w:pPr>
        <w:spacing w:line="300" w:lineRule="auto"/>
        <w:rPr>
          <w:rFonts w:ascii="宋体" w:hAnsi="宋体"/>
          <w:szCs w:val="21"/>
        </w:rPr>
      </w:pPr>
    </w:p>
    <w:p w:rsidR="00586832" w:rsidRDefault="00586832">
      <w:pPr>
        <w:spacing w:line="300" w:lineRule="auto"/>
        <w:rPr>
          <w:rFonts w:ascii="宋体" w:hAnsi="宋体"/>
          <w:szCs w:val="21"/>
        </w:rPr>
      </w:pPr>
    </w:p>
    <w:p w:rsidR="00586832" w:rsidRDefault="00586832">
      <w:pPr>
        <w:spacing w:line="300" w:lineRule="auto"/>
        <w:rPr>
          <w:rFonts w:ascii="宋体" w:hAnsi="宋体"/>
          <w:szCs w:val="21"/>
        </w:rPr>
      </w:pPr>
    </w:p>
    <w:p w:rsidR="00586832" w:rsidRDefault="00AE0877">
      <w:pPr>
        <w:spacing w:line="300" w:lineRule="auto"/>
        <w:rPr>
          <w:rFonts w:ascii="宋体" w:hAnsi="宋体"/>
          <w:b/>
          <w:szCs w:val="21"/>
        </w:rPr>
      </w:pPr>
      <w:r>
        <w:rPr>
          <w:rFonts w:ascii="宋体" w:hAnsi="宋体"/>
          <w:szCs w:val="21"/>
        </w:rPr>
        <w:br w:type="page"/>
      </w:r>
      <w:r>
        <w:rPr>
          <w:rFonts w:ascii="宋体" w:hAnsi="宋体" w:hint="eastAsia"/>
          <w:b/>
          <w:szCs w:val="21"/>
        </w:rPr>
        <w:lastRenderedPageBreak/>
        <w:t xml:space="preserve">附件一 </w:t>
      </w:r>
    </w:p>
    <w:p w:rsidR="00586832" w:rsidRDefault="00586832">
      <w:pPr>
        <w:spacing w:line="320" w:lineRule="exact"/>
        <w:rPr>
          <w:rFonts w:ascii="宋体" w:hAnsi="宋体"/>
          <w:szCs w:val="21"/>
        </w:rPr>
      </w:pPr>
    </w:p>
    <w:p w:rsidR="00586832" w:rsidRDefault="00AE0877">
      <w:pPr>
        <w:spacing w:line="320" w:lineRule="exact"/>
        <w:jc w:val="center"/>
        <w:rPr>
          <w:rFonts w:ascii="宋体" w:hAnsi="宋体"/>
          <w:b/>
          <w:sz w:val="32"/>
          <w:szCs w:val="32"/>
        </w:rPr>
      </w:pPr>
      <w:r>
        <w:rPr>
          <w:rFonts w:ascii="宋体" w:hAnsi="宋体" w:hint="eastAsia"/>
          <w:b/>
          <w:sz w:val="32"/>
          <w:szCs w:val="32"/>
        </w:rPr>
        <w:t>谈  判  书</w:t>
      </w:r>
    </w:p>
    <w:p w:rsidR="00586832" w:rsidRDefault="00586832">
      <w:pPr>
        <w:spacing w:line="320" w:lineRule="exact"/>
        <w:jc w:val="center"/>
        <w:rPr>
          <w:rFonts w:ascii="宋体" w:hAnsi="宋体"/>
          <w:b/>
          <w:sz w:val="32"/>
          <w:szCs w:val="32"/>
        </w:rPr>
      </w:pPr>
    </w:p>
    <w:p w:rsidR="00586832" w:rsidRDefault="00AE0877">
      <w:pPr>
        <w:pStyle w:val="ac"/>
        <w:spacing w:line="400" w:lineRule="exact"/>
        <w:rPr>
          <w:rFonts w:hAnsi="宋体"/>
        </w:rPr>
      </w:pPr>
      <w:r>
        <w:rPr>
          <w:rFonts w:hAnsi="宋体" w:cs="Times New Roman" w:hint="eastAsia"/>
        </w:rPr>
        <w:t>致____________(采购人)</w:t>
      </w:r>
      <w:r>
        <w:rPr>
          <w:rFonts w:hAnsi="宋体" w:hint="eastAsia"/>
        </w:rPr>
        <w:t>：</w:t>
      </w:r>
    </w:p>
    <w:p w:rsidR="00586832" w:rsidRDefault="00AE0877">
      <w:pPr>
        <w:pStyle w:val="ac"/>
        <w:spacing w:line="400" w:lineRule="exact"/>
        <w:ind w:firstLineChars="200" w:firstLine="420"/>
        <w:rPr>
          <w:rFonts w:hAnsi="宋体"/>
        </w:rPr>
      </w:pPr>
      <w:r>
        <w:rPr>
          <w:rFonts w:hAnsi="宋体" w:hint="eastAsia"/>
        </w:rPr>
        <w:t>依据贵方</w:t>
      </w:r>
      <w:r>
        <w:rPr>
          <w:rFonts w:hAnsi="宋体" w:hint="eastAsia"/>
          <w:u w:val="single"/>
        </w:rPr>
        <w:t>（项目名称/文件编号）</w:t>
      </w:r>
      <w:r>
        <w:rPr>
          <w:rFonts w:hAnsi="宋体" w:hint="eastAsia"/>
        </w:rPr>
        <w:t>项目采购的谈判邀请，我方</w:t>
      </w:r>
      <w:r>
        <w:rPr>
          <w:rFonts w:hAnsi="宋体" w:hint="eastAsia"/>
          <w:u w:val="single"/>
        </w:rPr>
        <w:t>（姓名和职务）</w:t>
      </w:r>
      <w:r>
        <w:rPr>
          <w:rFonts w:hAnsi="宋体" w:hint="eastAsia"/>
        </w:rPr>
        <w:t>经正式授权并代表供应商</w:t>
      </w:r>
      <w:r>
        <w:rPr>
          <w:rFonts w:hAnsi="宋体" w:hint="eastAsia"/>
          <w:u w:val="single"/>
        </w:rPr>
        <w:t>（供应商名称、地址）</w:t>
      </w:r>
      <w:r>
        <w:rPr>
          <w:rFonts w:hAnsi="宋体" w:hint="eastAsia"/>
        </w:rPr>
        <w:t>提交下述响应文件正本一份，副本2份，包含下列内容：</w:t>
      </w:r>
    </w:p>
    <w:p w:rsidR="00586832" w:rsidRDefault="00AE0877">
      <w:pPr>
        <w:pStyle w:val="ac"/>
        <w:spacing w:line="400" w:lineRule="exact"/>
        <w:ind w:firstLine="480"/>
        <w:rPr>
          <w:rFonts w:hAnsi="宋体"/>
        </w:rPr>
      </w:pPr>
      <w:r>
        <w:rPr>
          <w:rFonts w:hAnsi="宋体" w:hint="eastAsia"/>
        </w:rPr>
        <w:t>1. 报价表；</w:t>
      </w:r>
    </w:p>
    <w:p w:rsidR="00586832" w:rsidRDefault="00AE0877">
      <w:pPr>
        <w:pStyle w:val="ac"/>
        <w:spacing w:line="400" w:lineRule="exact"/>
        <w:ind w:firstLine="480"/>
        <w:rPr>
          <w:rFonts w:hAnsi="宋体"/>
        </w:rPr>
      </w:pPr>
      <w:r>
        <w:rPr>
          <w:rFonts w:hAnsi="宋体" w:hint="eastAsia"/>
        </w:rPr>
        <w:t>2. 服务响应偏离情况说明表；</w:t>
      </w:r>
    </w:p>
    <w:p w:rsidR="00586832" w:rsidRDefault="00AE0877">
      <w:pPr>
        <w:pStyle w:val="ac"/>
        <w:spacing w:line="400" w:lineRule="exact"/>
        <w:ind w:firstLine="480"/>
        <w:rPr>
          <w:rFonts w:hAnsi="宋体"/>
        </w:rPr>
      </w:pPr>
      <w:r>
        <w:rPr>
          <w:rFonts w:hAnsi="宋体" w:hint="eastAsia"/>
        </w:rPr>
        <w:t>3. 投入设备响应表；</w:t>
      </w:r>
    </w:p>
    <w:p w:rsidR="00586832" w:rsidRDefault="00AE0877">
      <w:pPr>
        <w:pStyle w:val="ac"/>
        <w:spacing w:line="400" w:lineRule="exact"/>
        <w:ind w:firstLine="480"/>
        <w:rPr>
          <w:rFonts w:hAnsi="宋体"/>
        </w:rPr>
      </w:pPr>
      <w:r>
        <w:rPr>
          <w:rFonts w:hAnsi="宋体" w:hint="eastAsia"/>
        </w:rPr>
        <w:t>4. 技术支持和服务方案；</w:t>
      </w:r>
    </w:p>
    <w:p w:rsidR="00586832" w:rsidRDefault="00AE0877">
      <w:pPr>
        <w:pStyle w:val="ac"/>
        <w:spacing w:line="400" w:lineRule="exact"/>
        <w:ind w:firstLine="480"/>
        <w:rPr>
          <w:rFonts w:hAnsi="宋体"/>
        </w:rPr>
      </w:pPr>
      <w:r>
        <w:rPr>
          <w:rFonts w:hAnsi="宋体" w:hint="eastAsia"/>
        </w:rPr>
        <w:t>5. 按谈判采购文件供应商须知和服务需求及要求提供的有关文件；</w:t>
      </w:r>
    </w:p>
    <w:p w:rsidR="00586832" w:rsidRDefault="00AE0877">
      <w:pPr>
        <w:pStyle w:val="ac"/>
        <w:spacing w:line="400" w:lineRule="exact"/>
        <w:ind w:firstLine="480"/>
        <w:rPr>
          <w:rFonts w:hAnsi="宋体"/>
        </w:rPr>
      </w:pPr>
      <w:r>
        <w:rPr>
          <w:rFonts w:hAnsi="宋体" w:hint="eastAsia"/>
        </w:rPr>
        <w:t>6. 资格证明文件；</w:t>
      </w:r>
    </w:p>
    <w:p w:rsidR="00586832" w:rsidRDefault="00AE0877">
      <w:pPr>
        <w:pStyle w:val="ac"/>
        <w:spacing w:line="400" w:lineRule="exact"/>
        <w:ind w:firstLineChars="200" w:firstLine="420"/>
        <w:rPr>
          <w:rFonts w:hAnsi="宋体"/>
        </w:rPr>
      </w:pPr>
      <w:r>
        <w:rPr>
          <w:rFonts w:hAnsi="宋体" w:hint="eastAsia"/>
        </w:rPr>
        <w:t>在此，授权代表宣布同意如下：</w:t>
      </w:r>
    </w:p>
    <w:p w:rsidR="00586832" w:rsidRDefault="00AE0877">
      <w:pPr>
        <w:pStyle w:val="ac"/>
        <w:spacing w:line="400" w:lineRule="exact"/>
        <w:ind w:firstLineChars="200" w:firstLine="420"/>
        <w:rPr>
          <w:rFonts w:hAnsi="宋体"/>
        </w:rPr>
      </w:pPr>
      <w:r>
        <w:rPr>
          <w:rFonts w:hAnsi="宋体" w:hint="eastAsia"/>
        </w:rPr>
        <w:t>1.响应文件有效期：；</w:t>
      </w:r>
    </w:p>
    <w:p w:rsidR="00586832" w:rsidRDefault="00AE0877">
      <w:pPr>
        <w:pStyle w:val="ac"/>
        <w:spacing w:line="400" w:lineRule="exact"/>
        <w:ind w:firstLineChars="200" w:firstLine="420"/>
        <w:rPr>
          <w:rFonts w:hAnsi="宋体"/>
        </w:rPr>
      </w:pPr>
      <w:r>
        <w:rPr>
          <w:rFonts w:hAnsi="宋体" w:hint="eastAsia"/>
        </w:rPr>
        <w:t>2. 将按谈判采购文件的约定履行合同责任和义务；</w:t>
      </w:r>
    </w:p>
    <w:p w:rsidR="00586832" w:rsidRDefault="00AE0877">
      <w:pPr>
        <w:pStyle w:val="ac"/>
        <w:spacing w:line="400" w:lineRule="exact"/>
        <w:ind w:firstLineChars="200" w:firstLine="420"/>
        <w:rPr>
          <w:rFonts w:hAnsi="宋体"/>
        </w:rPr>
      </w:pPr>
      <w:r>
        <w:rPr>
          <w:rFonts w:hAnsi="宋体" w:hint="eastAsia"/>
        </w:rPr>
        <w:t>3. 已详细审查全部谈判采购文件，包括</w:t>
      </w:r>
      <w:r>
        <w:rPr>
          <w:rFonts w:hAnsi="宋体" w:hint="eastAsia"/>
          <w:u w:val="single"/>
        </w:rPr>
        <w:t>（补遗文件）（如果有的话）</w:t>
      </w:r>
      <w:r>
        <w:rPr>
          <w:rFonts w:hAnsi="宋体" w:hint="eastAsia"/>
        </w:rPr>
        <w:t>；我们完全理解并同意放弃对这方面有不明及误解的权力；</w:t>
      </w:r>
    </w:p>
    <w:p w:rsidR="00586832" w:rsidRDefault="00AE0877">
      <w:pPr>
        <w:pStyle w:val="ac"/>
        <w:spacing w:line="400" w:lineRule="exact"/>
        <w:ind w:firstLineChars="200" w:firstLine="420"/>
        <w:rPr>
          <w:rFonts w:hAnsi="宋体"/>
        </w:rPr>
      </w:pPr>
      <w:r>
        <w:rPr>
          <w:rFonts w:hAnsi="宋体" w:hint="eastAsia"/>
        </w:rPr>
        <w:t>4. 同意提供按照贵方可能要求的与其谈判有关的一切数据或资料；</w:t>
      </w:r>
    </w:p>
    <w:p w:rsidR="00586832" w:rsidRDefault="00AE0877">
      <w:pPr>
        <w:pStyle w:val="ac"/>
        <w:spacing w:line="400" w:lineRule="exact"/>
        <w:ind w:firstLineChars="200" w:firstLine="420"/>
        <w:rPr>
          <w:rFonts w:hAnsi="宋体"/>
        </w:rPr>
      </w:pPr>
      <w:r>
        <w:rPr>
          <w:rFonts w:hAnsi="宋体" w:hint="eastAsia"/>
        </w:rPr>
        <w:t>5. 与本谈判有关的一切正式往来信函请寄：邮政编号：</w:t>
      </w:r>
    </w:p>
    <w:p w:rsidR="00586832" w:rsidRDefault="00AE0877">
      <w:pPr>
        <w:pStyle w:val="ac"/>
        <w:spacing w:line="400" w:lineRule="exact"/>
        <w:ind w:firstLine="840"/>
        <w:rPr>
          <w:rFonts w:hAnsi="宋体"/>
        </w:rPr>
      </w:pPr>
      <w:r>
        <w:rPr>
          <w:rFonts w:hAnsi="宋体" w:hint="eastAsia"/>
        </w:rPr>
        <w:t>电话/传真： 电子函件：</w:t>
      </w:r>
    </w:p>
    <w:p w:rsidR="00586832" w:rsidRDefault="00586832">
      <w:pPr>
        <w:pStyle w:val="ac"/>
        <w:spacing w:line="400" w:lineRule="exact"/>
        <w:ind w:firstLine="840"/>
        <w:rPr>
          <w:rFonts w:hAnsi="宋体"/>
        </w:rPr>
      </w:pPr>
    </w:p>
    <w:p w:rsidR="00586832" w:rsidRDefault="00AE0877">
      <w:pPr>
        <w:pStyle w:val="ac"/>
        <w:spacing w:line="400" w:lineRule="exact"/>
        <w:ind w:firstLine="840"/>
        <w:rPr>
          <w:rFonts w:hAnsi="宋体"/>
          <w:u w:val="single"/>
        </w:rPr>
      </w:pPr>
      <w:r>
        <w:rPr>
          <w:rFonts w:hAnsi="宋体" w:hint="eastAsia"/>
        </w:rPr>
        <w:t>法定代表人或被授权人签字：</w:t>
      </w:r>
    </w:p>
    <w:p w:rsidR="00586832" w:rsidRDefault="00AE0877">
      <w:pPr>
        <w:pStyle w:val="ac"/>
        <w:spacing w:line="400" w:lineRule="exact"/>
        <w:ind w:firstLine="840"/>
        <w:rPr>
          <w:rFonts w:hAnsi="宋体"/>
        </w:rPr>
      </w:pPr>
      <w:r>
        <w:rPr>
          <w:rFonts w:hAnsi="宋体" w:hint="eastAsia"/>
        </w:rPr>
        <w:t>供应商名称（公章）：</w:t>
      </w:r>
    </w:p>
    <w:p w:rsidR="00586832" w:rsidRDefault="00AE0877">
      <w:pPr>
        <w:pStyle w:val="ac"/>
        <w:spacing w:line="400" w:lineRule="exact"/>
        <w:ind w:firstLine="840"/>
        <w:rPr>
          <w:rFonts w:hAnsi="宋体"/>
          <w:u w:val="single"/>
        </w:rPr>
      </w:pPr>
      <w:r>
        <w:rPr>
          <w:rFonts w:hAnsi="宋体" w:hint="eastAsia"/>
        </w:rPr>
        <w:t>日期：年月日</w:t>
      </w:r>
    </w:p>
    <w:p w:rsidR="00586832" w:rsidRDefault="00586832">
      <w:pPr>
        <w:pStyle w:val="ac"/>
        <w:spacing w:line="400" w:lineRule="exact"/>
        <w:ind w:firstLine="840"/>
        <w:rPr>
          <w:rFonts w:hAnsi="宋体"/>
        </w:rPr>
      </w:pPr>
    </w:p>
    <w:p w:rsidR="00586832" w:rsidRDefault="00AE0877">
      <w:pPr>
        <w:pStyle w:val="ac"/>
        <w:spacing w:line="400" w:lineRule="exact"/>
        <w:ind w:firstLine="840"/>
        <w:rPr>
          <w:rFonts w:hAnsi="宋体"/>
        </w:rPr>
      </w:pPr>
      <w:r>
        <w:rPr>
          <w:rFonts w:hAnsi="宋体" w:hint="eastAsia"/>
        </w:rPr>
        <w:t>开户银行：帐号/行号：</w:t>
      </w:r>
    </w:p>
    <w:p w:rsidR="00586832" w:rsidRDefault="00586832">
      <w:pPr>
        <w:spacing w:line="360" w:lineRule="exact"/>
        <w:rPr>
          <w:rFonts w:ascii="宋体" w:hAnsi="宋体"/>
          <w:szCs w:val="21"/>
        </w:rPr>
      </w:pPr>
    </w:p>
    <w:p w:rsidR="00586832" w:rsidRDefault="00586832">
      <w:pPr>
        <w:spacing w:line="360" w:lineRule="exact"/>
        <w:rPr>
          <w:rFonts w:ascii="宋体" w:hAnsi="宋体"/>
          <w:szCs w:val="21"/>
        </w:rPr>
      </w:pPr>
    </w:p>
    <w:p w:rsidR="00586832" w:rsidRDefault="00586832">
      <w:pPr>
        <w:spacing w:line="360" w:lineRule="exact"/>
        <w:rPr>
          <w:rFonts w:ascii="宋体" w:hAnsi="宋体"/>
          <w:szCs w:val="21"/>
        </w:rPr>
      </w:pPr>
    </w:p>
    <w:p w:rsidR="00586832" w:rsidRDefault="00586832">
      <w:pPr>
        <w:spacing w:line="360" w:lineRule="exact"/>
        <w:rPr>
          <w:rFonts w:ascii="宋体" w:hAnsi="宋体"/>
          <w:szCs w:val="21"/>
        </w:rPr>
      </w:pPr>
    </w:p>
    <w:p w:rsidR="00586832" w:rsidRDefault="00586832">
      <w:pPr>
        <w:spacing w:line="360" w:lineRule="exact"/>
        <w:rPr>
          <w:rFonts w:ascii="宋体" w:hAnsi="宋体"/>
          <w:szCs w:val="21"/>
        </w:rPr>
      </w:pPr>
    </w:p>
    <w:p w:rsidR="00586832" w:rsidRDefault="00586832">
      <w:pPr>
        <w:spacing w:line="360" w:lineRule="exact"/>
        <w:rPr>
          <w:rFonts w:ascii="宋体" w:hAnsi="宋体"/>
          <w:szCs w:val="21"/>
        </w:rPr>
      </w:pPr>
    </w:p>
    <w:p w:rsidR="00586832" w:rsidRDefault="00586832">
      <w:pPr>
        <w:spacing w:line="360" w:lineRule="exact"/>
        <w:rPr>
          <w:rFonts w:ascii="宋体" w:hAnsi="宋体"/>
          <w:szCs w:val="21"/>
        </w:rPr>
      </w:pPr>
    </w:p>
    <w:p w:rsidR="00586832" w:rsidRDefault="00586832">
      <w:pPr>
        <w:spacing w:line="360" w:lineRule="exact"/>
        <w:rPr>
          <w:rFonts w:ascii="宋体" w:hAnsi="宋体"/>
          <w:szCs w:val="21"/>
        </w:rPr>
      </w:pPr>
    </w:p>
    <w:p w:rsidR="00586832" w:rsidRDefault="00586832">
      <w:pPr>
        <w:spacing w:line="360" w:lineRule="exact"/>
        <w:rPr>
          <w:rFonts w:ascii="宋体" w:hAnsi="宋体"/>
          <w:szCs w:val="21"/>
        </w:rPr>
      </w:pPr>
    </w:p>
    <w:p w:rsidR="00586832" w:rsidRDefault="00AE0877">
      <w:pPr>
        <w:spacing w:line="360" w:lineRule="exact"/>
        <w:rPr>
          <w:rFonts w:ascii="宋体" w:hAnsi="宋体"/>
          <w:b/>
          <w:szCs w:val="21"/>
        </w:rPr>
      </w:pPr>
      <w:r>
        <w:rPr>
          <w:rFonts w:ascii="宋体" w:hAnsi="宋体" w:hint="eastAsia"/>
          <w:b/>
          <w:szCs w:val="21"/>
        </w:rPr>
        <w:lastRenderedPageBreak/>
        <w:t>附件二</w:t>
      </w:r>
    </w:p>
    <w:p w:rsidR="00586832" w:rsidRDefault="00AE0877">
      <w:pPr>
        <w:spacing w:line="300" w:lineRule="auto"/>
        <w:jc w:val="center"/>
        <w:rPr>
          <w:rFonts w:ascii="宋体" w:hAnsi="宋体"/>
          <w:b/>
          <w:sz w:val="32"/>
          <w:szCs w:val="32"/>
        </w:rPr>
      </w:pPr>
      <w:r>
        <w:rPr>
          <w:rFonts w:ascii="宋体" w:hAnsi="宋体" w:hint="eastAsia"/>
          <w:b/>
          <w:sz w:val="32"/>
          <w:szCs w:val="32"/>
        </w:rPr>
        <w:t>报  价  表</w:t>
      </w:r>
    </w:p>
    <w:p w:rsidR="00586832" w:rsidRDefault="00586832">
      <w:pPr>
        <w:spacing w:line="300" w:lineRule="auto"/>
        <w:rPr>
          <w:rFonts w:ascii="宋体" w:hAnsi="宋体"/>
          <w:szCs w:val="21"/>
        </w:rPr>
      </w:pPr>
    </w:p>
    <w:p w:rsidR="00586832" w:rsidRDefault="00AE0877">
      <w:pPr>
        <w:spacing w:line="360" w:lineRule="auto"/>
        <w:jc w:val="left"/>
        <w:rPr>
          <w:rFonts w:cs="宋体"/>
          <w:b/>
          <w:bCs/>
        </w:rPr>
      </w:pPr>
      <w:r>
        <w:rPr>
          <w:rFonts w:ascii="宋体" w:hAnsi="宋体" w:hint="eastAsia"/>
          <w:szCs w:val="21"/>
        </w:rPr>
        <w:t>采购项目编号:</w:t>
      </w:r>
      <w:r>
        <w:rPr>
          <w:rFonts w:ascii="宋体" w:hAnsi="宋体"/>
          <w:szCs w:val="21"/>
        </w:rPr>
        <w:t xml:space="preserve"> GIEG</w:t>
      </w:r>
      <w:r>
        <w:rPr>
          <w:rFonts w:ascii="宋体" w:hAnsi="宋体" w:hint="eastAsia"/>
          <w:szCs w:val="21"/>
        </w:rPr>
        <w:t>2020HZ</w:t>
      </w:r>
      <w:r>
        <w:rPr>
          <w:rFonts w:ascii="宋体" w:hAnsi="宋体"/>
          <w:szCs w:val="21"/>
        </w:rPr>
        <w:t>-0</w:t>
      </w:r>
      <w:r>
        <w:rPr>
          <w:rFonts w:ascii="宋体" w:hAnsi="宋体" w:hint="eastAsia"/>
          <w:szCs w:val="21"/>
        </w:rPr>
        <w:t>146</w:t>
      </w:r>
    </w:p>
    <w:p w:rsidR="00586832" w:rsidRDefault="00AE0877">
      <w:pPr>
        <w:spacing w:line="360" w:lineRule="auto"/>
        <w:jc w:val="left"/>
        <w:rPr>
          <w:rFonts w:ascii="宋体" w:hAnsi="宋体"/>
          <w:szCs w:val="21"/>
        </w:rPr>
      </w:pPr>
      <w:r>
        <w:rPr>
          <w:rFonts w:ascii="宋体" w:hAnsi="宋体" w:hint="eastAsia"/>
          <w:szCs w:val="21"/>
        </w:rPr>
        <w:t>采购项目名称:</w:t>
      </w:r>
      <w:r>
        <w:rPr>
          <w:rFonts w:ascii="宋体" w:hAnsi="宋体"/>
          <w:szCs w:val="21"/>
        </w:rPr>
        <w:t xml:space="preserve"> </w:t>
      </w:r>
      <w:r>
        <w:rPr>
          <w:rFonts w:ascii="宋体" w:hAnsi="宋体" w:hint="eastAsia"/>
          <w:szCs w:val="21"/>
        </w:rPr>
        <w:t>第17届中国——东盟博览会餐饮区及休息区桌椅租赁服务采购</w:t>
      </w:r>
    </w:p>
    <w:p w:rsidR="00586832" w:rsidRDefault="00586832">
      <w:pPr>
        <w:spacing w:line="400" w:lineRule="exact"/>
        <w:rPr>
          <w:rFonts w:ascii="宋体" w:hAnsi="宋体"/>
          <w:szCs w:val="21"/>
        </w:rPr>
      </w:pPr>
    </w:p>
    <w:tbl>
      <w:tblPr>
        <w:tblW w:w="873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33"/>
        <w:gridCol w:w="1039"/>
        <w:gridCol w:w="823"/>
        <w:gridCol w:w="851"/>
        <w:gridCol w:w="1842"/>
        <w:gridCol w:w="567"/>
        <w:gridCol w:w="851"/>
        <w:gridCol w:w="878"/>
        <w:gridCol w:w="1248"/>
      </w:tblGrid>
      <w:tr w:rsidR="00586832">
        <w:trPr>
          <w:cantSplit/>
          <w:trHeight w:val="425"/>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b/>
                <w:spacing w:val="-20"/>
                <w:sz w:val="24"/>
                <w:szCs w:val="24"/>
              </w:rPr>
            </w:pPr>
            <w:r>
              <w:rPr>
                <w:b/>
                <w:spacing w:val="-20"/>
                <w:sz w:val="24"/>
                <w:szCs w:val="24"/>
              </w:rPr>
              <w:t>项号</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b/>
                <w:spacing w:val="-20"/>
                <w:sz w:val="24"/>
                <w:szCs w:val="24"/>
              </w:rPr>
            </w:pPr>
            <w:r>
              <w:rPr>
                <w:rFonts w:hint="eastAsia"/>
                <w:b/>
                <w:spacing w:val="-20"/>
                <w:sz w:val="24"/>
                <w:szCs w:val="24"/>
              </w:rPr>
              <w:t>租赁</w:t>
            </w:r>
            <w:r>
              <w:rPr>
                <w:b/>
                <w:spacing w:val="-20"/>
                <w:sz w:val="24"/>
                <w:szCs w:val="24"/>
              </w:rPr>
              <w:t>货物名称</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b/>
                <w:spacing w:val="-20"/>
                <w:sz w:val="24"/>
                <w:szCs w:val="24"/>
              </w:rPr>
            </w:pPr>
            <w:r>
              <w:rPr>
                <w:b/>
                <w:spacing w:val="-20"/>
                <w:sz w:val="24"/>
                <w:szCs w:val="24"/>
              </w:rPr>
              <w:t>数量</w:t>
            </w:r>
          </w:p>
          <w:p w:rsidR="00586832" w:rsidRDefault="00586832">
            <w:pPr>
              <w:pStyle w:val="ac"/>
              <w:jc w:val="center"/>
              <w:rPr>
                <w:b/>
                <w:spacing w:val="-20"/>
                <w:sz w:val="24"/>
                <w:szCs w:val="24"/>
              </w:rPr>
            </w:pPr>
          </w:p>
          <w:p w:rsidR="00586832" w:rsidRDefault="00AE0877">
            <w:pPr>
              <w:pStyle w:val="ac"/>
              <w:jc w:val="center"/>
              <w:rPr>
                <w:b/>
                <w:spacing w:val="-20"/>
                <w:sz w:val="24"/>
                <w:szCs w:val="24"/>
              </w:rPr>
            </w:pPr>
            <w:r>
              <w:rPr>
                <w:rFonts w:hAnsi="宋体"/>
                <w:b/>
                <w:spacing w:val="-20"/>
                <w:sz w:val="24"/>
                <w:szCs w:val="24"/>
              </w:rPr>
              <w:t>①</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b/>
                <w:sz w:val="24"/>
                <w:szCs w:val="24"/>
              </w:rPr>
            </w:pPr>
            <w:r>
              <w:rPr>
                <w:rFonts w:hint="eastAsia"/>
                <w:b/>
                <w:sz w:val="24"/>
                <w:szCs w:val="24"/>
              </w:rPr>
              <w:t>品牌型号</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b/>
                <w:sz w:val="24"/>
                <w:szCs w:val="24"/>
              </w:rPr>
            </w:pPr>
            <w:r>
              <w:rPr>
                <w:rFonts w:hint="eastAsia"/>
                <w:b/>
                <w:sz w:val="24"/>
                <w:szCs w:val="24"/>
              </w:rPr>
              <w:t>型号规格、技术参数、性能配置</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b/>
                <w:sz w:val="24"/>
                <w:szCs w:val="24"/>
              </w:rPr>
            </w:pPr>
            <w:r>
              <w:rPr>
                <w:b/>
                <w:sz w:val="24"/>
                <w:szCs w:val="24"/>
              </w:rPr>
              <w:t>单价</w:t>
            </w:r>
          </w:p>
          <w:p w:rsidR="00586832" w:rsidRDefault="00AE0877">
            <w:pPr>
              <w:pStyle w:val="ac"/>
              <w:jc w:val="center"/>
              <w:rPr>
                <w:b/>
                <w:sz w:val="24"/>
                <w:szCs w:val="24"/>
              </w:rPr>
            </w:pPr>
            <w:r>
              <w:rPr>
                <w:b/>
                <w:sz w:val="24"/>
                <w:szCs w:val="24"/>
              </w:rPr>
              <w:t>(元)</w:t>
            </w:r>
          </w:p>
          <w:p w:rsidR="00586832" w:rsidRDefault="00AE0877">
            <w:pPr>
              <w:pStyle w:val="ac"/>
              <w:jc w:val="center"/>
              <w:rPr>
                <w:b/>
                <w:sz w:val="24"/>
                <w:szCs w:val="24"/>
              </w:rPr>
            </w:pPr>
            <w:r>
              <w:rPr>
                <w:rFonts w:hAnsi="宋体"/>
                <w:b/>
                <w:sz w:val="24"/>
                <w:szCs w:val="24"/>
              </w:rPr>
              <w:t>②</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b/>
                <w:sz w:val="24"/>
                <w:szCs w:val="24"/>
              </w:rPr>
            </w:pPr>
            <w:r>
              <w:rPr>
                <w:b/>
                <w:sz w:val="24"/>
                <w:szCs w:val="24"/>
              </w:rPr>
              <w:t>单项合价</w:t>
            </w:r>
          </w:p>
          <w:p w:rsidR="00586832" w:rsidRDefault="00AE0877">
            <w:pPr>
              <w:pStyle w:val="ac"/>
              <w:jc w:val="center"/>
              <w:rPr>
                <w:b/>
                <w:sz w:val="24"/>
                <w:szCs w:val="24"/>
              </w:rPr>
            </w:pPr>
            <w:r>
              <w:rPr>
                <w:b/>
                <w:sz w:val="24"/>
                <w:szCs w:val="24"/>
              </w:rPr>
              <w:t>（元）</w:t>
            </w:r>
          </w:p>
          <w:p w:rsidR="00586832" w:rsidRDefault="00AE0877">
            <w:pPr>
              <w:pStyle w:val="ac"/>
              <w:jc w:val="center"/>
              <w:rPr>
                <w:b/>
                <w:sz w:val="24"/>
                <w:szCs w:val="24"/>
              </w:rPr>
            </w:pPr>
            <w:r>
              <w:rPr>
                <w:rFonts w:hAnsi="宋体"/>
                <w:b/>
                <w:sz w:val="24"/>
                <w:szCs w:val="24"/>
              </w:rPr>
              <w:t>③</w:t>
            </w:r>
            <w:r>
              <w:rPr>
                <w:b/>
                <w:sz w:val="24"/>
                <w:szCs w:val="24"/>
              </w:rPr>
              <w:t>=</w:t>
            </w:r>
            <w:r>
              <w:rPr>
                <w:rFonts w:hAnsi="宋体"/>
                <w:b/>
                <w:sz w:val="24"/>
                <w:szCs w:val="24"/>
              </w:rPr>
              <w:t>①×②</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b/>
                <w:sz w:val="24"/>
                <w:szCs w:val="24"/>
              </w:rPr>
            </w:pPr>
            <w:r>
              <w:rPr>
                <w:b/>
                <w:sz w:val="24"/>
                <w:szCs w:val="24"/>
              </w:rPr>
              <w:t>备注</w:t>
            </w:r>
          </w:p>
        </w:tc>
      </w:tr>
      <w:tr w:rsidR="00586832">
        <w:trPr>
          <w:cantSplit/>
          <w:trHeight w:val="978"/>
          <w:jc w:val="center"/>
        </w:trPr>
        <w:tc>
          <w:tcPr>
            <w:tcW w:w="633" w:type="dxa"/>
            <w:vMerge/>
            <w:tcBorders>
              <w:top w:val="single" w:sz="4" w:space="0" w:color="auto"/>
              <w:left w:val="single" w:sz="4" w:space="0" w:color="auto"/>
              <w:bottom w:val="single" w:sz="4" w:space="0" w:color="auto"/>
              <w:right w:val="single" w:sz="4" w:space="0" w:color="auto"/>
            </w:tcBorders>
            <w:vAlign w:val="center"/>
          </w:tcPr>
          <w:p w:rsidR="00586832" w:rsidRDefault="00586832">
            <w:pPr>
              <w:widowControl/>
              <w:jc w:val="left"/>
              <w:rPr>
                <w:rFonts w:ascii="宋体" w:hAnsi="Courier New"/>
                <w:spacing w:val="-20"/>
                <w:sz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586832" w:rsidRDefault="00586832">
            <w:pPr>
              <w:widowControl/>
              <w:jc w:val="left"/>
              <w:rPr>
                <w:rFonts w:ascii="宋体" w:hAnsi="Courier New"/>
                <w:spacing w:val="-20"/>
                <w:sz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586832" w:rsidRDefault="00586832">
            <w:pPr>
              <w:widowControl/>
              <w:jc w:val="left"/>
              <w:rPr>
                <w:rFonts w:ascii="宋体" w:hAnsi="Courier New"/>
                <w:spacing w:val="-2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86832" w:rsidRDefault="00586832">
            <w:pPr>
              <w:widowControl/>
              <w:jc w:val="left"/>
              <w:rPr>
                <w:rFonts w:ascii="宋体" w:hAnsi="Courier New"/>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sz w:val="24"/>
                <w:szCs w:val="24"/>
              </w:rPr>
            </w:pPr>
            <w:r>
              <w:rPr>
                <w:sz w:val="24"/>
                <w:szCs w:val="24"/>
              </w:rPr>
              <w:t>标准配置</w:t>
            </w:r>
          </w:p>
          <w:p w:rsidR="00586832" w:rsidRDefault="00AE0877">
            <w:pPr>
              <w:pStyle w:val="ac"/>
              <w:jc w:val="center"/>
              <w:rPr>
                <w:sz w:val="24"/>
                <w:szCs w:val="24"/>
              </w:rPr>
            </w:pPr>
            <w:r>
              <w:rPr>
                <w:sz w:val="24"/>
                <w:szCs w:val="24"/>
              </w:rPr>
              <w:t>部件</w:t>
            </w:r>
          </w:p>
        </w:tc>
        <w:tc>
          <w:tcPr>
            <w:tcW w:w="567" w:type="dxa"/>
            <w:tcBorders>
              <w:top w:val="single" w:sz="4" w:space="0" w:color="auto"/>
              <w:left w:val="single" w:sz="4" w:space="0" w:color="auto"/>
              <w:bottom w:val="single" w:sz="4" w:space="0" w:color="auto"/>
              <w:right w:val="single" w:sz="4" w:space="0" w:color="auto"/>
            </w:tcBorders>
            <w:vAlign w:val="center"/>
          </w:tcPr>
          <w:p w:rsidR="00586832" w:rsidRDefault="00AE0877">
            <w:pPr>
              <w:pStyle w:val="ac"/>
              <w:jc w:val="center"/>
              <w:rPr>
                <w:sz w:val="24"/>
                <w:szCs w:val="24"/>
              </w:rPr>
            </w:pPr>
            <w:r>
              <w:rPr>
                <w:sz w:val="24"/>
                <w:szCs w:val="24"/>
              </w:rPr>
              <w:t>附加</w:t>
            </w:r>
          </w:p>
          <w:p w:rsidR="00586832" w:rsidRDefault="00AE0877">
            <w:pPr>
              <w:pStyle w:val="ac"/>
              <w:jc w:val="center"/>
              <w:rPr>
                <w:sz w:val="24"/>
                <w:szCs w:val="24"/>
              </w:rPr>
            </w:pPr>
            <w:r>
              <w:rPr>
                <w:sz w:val="24"/>
                <w:szCs w:val="24"/>
              </w:rPr>
              <w:t>部件</w:t>
            </w:r>
          </w:p>
        </w:tc>
        <w:tc>
          <w:tcPr>
            <w:tcW w:w="851" w:type="dxa"/>
            <w:vMerge/>
            <w:tcBorders>
              <w:top w:val="single" w:sz="4" w:space="0" w:color="auto"/>
              <w:left w:val="single" w:sz="4" w:space="0" w:color="auto"/>
              <w:bottom w:val="single" w:sz="4" w:space="0" w:color="auto"/>
              <w:right w:val="single" w:sz="4" w:space="0" w:color="auto"/>
            </w:tcBorders>
            <w:vAlign w:val="center"/>
          </w:tcPr>
          <w:p w:rsidR="00586832" w:rsidRDefault="00586832">
            <w:pPr>
              <w:widowControl/>
              <w:jc w:val="left"/>
              <w:rPr>
                <w:rFonts w:ascii="宋体" w:hAnsi="Courier New"/>
                <w:sz w:val="24"/>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586832" w:rsidRDefault="00586832">
            <w:pPr>
              <w:widowControl/>
              <w:jc w:val="left"/>
              <w:rPr>
                <w:rFonts w:ascii="宋体" w:hAnsi="Courier New"/>
                <w:sz w:val="24"/>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586832" w:rsidRDefault="00586832">
            <w:pPr>
              <w:widowControl/>
              <w:jc w:val="left"/>
              <w:rPr>
                <w:rFonts w:ascii="宋体" w:hAnsi="Courier New"/>
                <w:sz w:val="24"/>
              </w:rPr>
            </w:pPr>
          </w:p>
        </w:tc>
      </w:tr>
      <w:tr w:rsidR="00586832">
        <w:trPr>
          <w:trHeight w:val="1311"/>
          <w:jc w:val="center"/>
        </w:trPr>
        <w:tc>
          <w:tcPr>
            <w:tcW w:w="633" w:type="dxa"/>
            <w:tcBorders>
              <w:top w:val="single" w:sz="4" w:space="0" w:color="auto"/>
              <w:left w:val="single" w:sz="4" w:space="0" w:color="auto"/>
              <w:bottom w:val="single" w:sz="4" w:space="0" w:color="auto"/>
              <w:right w:val="single" w:sz="4" w:space="0" w:color="auto"/>
            </w:tcBorders>
            <w:vAlign w:val="center"/>
          </w:tcPr>
          <w:p w:rsidR="00586832" w:rsidRDefault="00586832">
            <w:pPr>
              <w:jc w:val="center"/>
              <w:rPr>
                <w:rFonts w:ascii="宋体" w:hAnsi="Courier New"/>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86832" w:rsidRDefault="00586832">
            <w:pPr>
              <w:jc w:val="center"/>
              <w:rPr>
                <w:rFonts w:ascii="宋体" w:hAnsi="Courier New"/>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586832" w:rsidRDefault="00586832">
            <w:pPr>
              <w:jc w:val="center"/>
              <w:rPr>
                <w:rFonts w:ascii="宋体" w:hAnsi="Courier New"/>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86832" w:rsidRDefault="00586832">
            <w:pPr>
              <w:rPr>
                <w:color w:val="000000"/>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jc w:val="center"/>
              <w:rPr>
                <w:sz w:val="24"/>
                <w:szCs w:val="24"/>
              </w:rPr>
            </w:pPr>
          </w:p>
        </w:tc>
        <w:tc>
          <w:tcPr>
            <w:tcW w:w="878"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jc w:val="center"/>
              <w:rPr>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ind w:firstLineChars="98" w:firstLine="224"/>
              <w:rPr>
                <w:b/>
                <w:spacing w:val="-6"/>
                <w:sz w:val="24"/>
                <w:szCs w:val="24"/>
              </w:rPr>
            </w:pPr>
          </w:p>
        </w:tc>
      </w:tr>
      <w:tr w:rsidR="00586832">
        <w:trPr>
          <w:trHeight w:val="1301"/>
          <w:jc w:val="center"/>
        </w:trPr>
        <w:tc>
          <w:tcPr>
            <w:tcW w:w="633" w:type="dxa"/>
            <w:tcBorders>
              <w:top w:val="single" w:sz="4" w:space="0" w:color="auto"/>
              <w:left w:val="single" w:sz="4" w:space="0" w:color="auto"/>
              <w:bottom w:val="single" w:sz="4" w:space="0" w:color="auto"/>
              <w:right w:val="single" w:sz="4" w:space="0" w:color="auto"/>
            </w:tcBorders>
            <w:vAlign w:val="center"/>
          </w:tcPr>
          <w:p w:rsidR="00586832" w:rsidRDefault="00586832">
            <w:pPr>
              <w:jc w:val="center"/>
              <w:rPr>
                <w:rFonts w:ascii="宋体" w:hAnsi="Courier New"/>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86832" w:rsidRDefault="00586832">
            <w:pPr>
              <w:jc w:val="center"/>
              <w:rPr>
                <w:rFonts w:ascii="宋体" w:hAnsi="Courier New"/>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586832" w:rsidRDefault="00586832">
            <w:pPr>
              <w:jc w:val="center"/>
              <w:rPr>
                <w:rFonts w:ascii="宋体" w:hAnsi="Courier New"/>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86832" w:rsidRDefault="00586832">
            <w:pPr>
              <w:widowControl/>
              <w:rPr>
                <w:color w:val="000000"/>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jc w:val="center"/>
              <w:rPr>
                <w:sz w:val="24"/>
                <w:szCs w:val="24"/>
              </w:rPr>
            </w:pPr>
          </w:p>
        </w:tc>
        <w:tc>
          <w:tcPr>
            <w:tcW w:w="878"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jc w:val="center"/>
              <w:rPr>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586832" w:rsidRDefault="00586832">
            <w:pPr>
              <w:pStyle w:val="ac"/>
              <w:ind w:firstLineChars="98" w:firstLine="224"/>
              <w:rPr>
                <w:b/>
                <w:spacing w:val="-6"/>
                <w:sz w:val="24"/>
                <w:szCs w:val="24"/>
              </w:rPr>
            </w:pPr>
          </w:p>
        </w:tc>
      </w:tr>
      <w:tr w:rsidR="00586832">
        <w:trPr>
          <w:trHeight w:val="448"/>
          <w:jc w:val="center"/>
        </w:trPr>
        <w:tc>
          <w:tcPr>
            <w:tcW w:w="8732" w:type="dxa"/>
            <w:gridSpan w:val="9"/>
            <w:tcBorders>
              <w:top w:val="single" w:sz="4" w:space="0" w:color="auto"/>
              <w:left w:val="single" w:sz="4" w:space="0" w:color="auto"/>
              <w:bottom w:val="single" w:sz="4" w:space="0" w:color="auto"/>
              <w:right w:val="single" w:sz="4" w:space="0" w:color="auto"/>
            </w:tcBorders>
            <w:vAlign w:val="bottom"/>
          </w:tcPr>
          <w:p w:rsidR="00586832" w:rsidRDefault="00AE0877">
            <w:pPr>
              <w:pStyle w:val="ac"/>
              <w:rPr>
                <w:b/>
                <w:spacing w:val="-6"/>
                <w:sz w:val="24"/>
                <w:szCs w:val="24"/>
              </w:rPr>
            </w:pPr>
            <w:r>
              <w:rPr>
                <w:b/>
                <w:spacing w:val="-6"/>
                <w:sz w:val="24"/>
                <w:szCs w:val="24"/>
              </w:rPr>
              <w:t>总报价（人民币大写）：</w:t>
            </w:r>
            <w:r>
              <w:rPr>
                <w:rFonts w:hint="eastAsia"/>
                <w:b/>
                <w:spacing w:val="-6"/>
                <w:sz w:val="24"/>
                <w:szCs w:val="24"/>
              </w:rPr>
              <w:t xml:space="preserve">                                            </w:t>
            </w:r>
          </w:p>
        </w:tc>
      </w:tr>
      <w:tr w:rsidR="00586832">
        <w:trPr>
          <w:trHeight w:val="437"/>
          <w:jc w:val="center"/>
        </w:trPr>
        <w:tc>
          <w:tcPr>
            <w:tcW w:w="8732" w:type="dxa"/>
            <w:gridSpan w:val="9"/>
            <w:tcBorders>
              <w:top w:val="single" w:sz="4" w:space="0" w:color="auto"/>
              <w:left w:val="single" w:sz="4" w:space="0" w:color="auto"/>
              <w:bottom w:val="single" w:sz="4" w:space="0" w:color="auto"/>
              <w:right w:val="single" w:sz="4" w:space="0" w:color="auto"/>
            </w:tcBorders>
            <w:vAlign w:val="center"/>
          </w:tcPr>
          <w:p w:rsidR="00586832" w:rsidRDefault="00AE0877">
            <w:pPr>
              <w:pStyle w:val="ac"/>
              <w:rPr>
                <w:spacing w:val="-6"/>
                <w:sz w:val="24"/>
                <w:szCs w:val="24"/>
              </w:rPr>
            </w:pPr>
            <w:r>
              <w:rPr>
                <w:rFonts w:hint="eastAsia"/>
                <w:spacing w:val="-6"/>
                <w:sz w:val="24"/>
                <w:szCs w:val="24"/>
              </w:rPr>
              <w:t>租用</w:t>
            </w:r>
            <w:r>
              <w:rPr>
                <w:spacing w:val="-6"/>
                <w:sz w:val="24"/>
                <w:szCs w:val="24"/>
              </w:rPr>
              <w:t>期：</w:t>
            </w:r>
            <w:r>
              <w:rPr>
                <w:rFonts w:hint="eastAsia"/>
                <w:spacing w:val="-6"/>
                <w:sz w:val="24"/>
                <w:szCs w:val="24"/>
              </w:rPr>
              <w:t xml:space="preserve"> </w:t>
            </w:r>
          </w:p>
        </w:tc>
      </w:tr>
      <w:tr w:rsidR="00586832">
        <w:trPr>
          <w:trHeight w:val="457"/>
          <w:jc w:val="center"/>
        </w:trPr>
        <w:tc>
          <w:tcPr>
            <w:tcW w:w="8732" w:type="dxa"/>
            <w:gridSpan w:val="9"/>
            <w:tcBorders>
              <w:top w:val="single" w:sz="4" w:space="0" w:color="auto"/>
              <w:left w:val="single" w:sz="4" w:space="0" w:color="auto"/>
              <w:bottom w:val="single" w:sz="4" w:space="0" w:color="auto"/>
              <w:right w:val="single" w:sz="4" w:space="0" w:color="auto"/>
            </w:tcBorders>
            <w:vAlign w:val="center"/>
          </w:tcPr>
          <w:p w:rsidR="00586832" w:rsidRDefault="00AE0877">
            <w:pPr>
              <w:pStyle w:val="ac"/>
              <w:rPr>
                <w:spacing w:val="-6"/>
                <w:sz w:val="24"/>
                <w:szCs w:val="24"/>
              </w:rPr>
            </w:pPr>
            <w:r>
              <w:rPr>
                <w:rFonts w:hint="eastAsia"/>
                <w:spacing w:val="-6"/>
                <w:sz w:val="24"/>
                <w:szCs w:val="24"/>
              </w:rPr>
              <w:t>租用</w:t>
            </w:r>
            <w:r>
              <w:rPr>
                <w:spacing w:val="-6"/>
                <w:sz w:val="24"/>
                <w:szCs w:val="24"/>
              </w:rPr>
              <w:t>地点：</w:t>
            </w:r>
          </w:p>
        </w:tc>
      </w:tr>
      <w:tr w:rsidR="00586832">
        <w:trPr>
          <w:trHeight w:val="431"/>
          <w:jc w:val="center"/>
        </w:trPr>
        <w:tc>
          <w:tcPr>
            <w:tcW w:w="8732" w:type="dxa"/>
            <w:gridSpan w:val="9"/>
            <w:tcBorders>
              <w:top w:val="single" w:sz="4" w:space="0" w:color="auto"/>
              <w:left w:val="single" w:sz="4" w:space="0" w:color="auto"/>
              <w:bottom w:val="single" w:sz="4" w:space="0" w:color="auto"/>
              <w:right w:val="single" w:sz="4" w:space="0" w:color="auto"/>
            </w:tcBorders>
            <w:vAlign w:val="center"/>
          </w:tcPr>
          <w:p w:rsidR="00586832" w:rsidRDefault="00AE0877">
            <w:pPr>
              <w:pStyle w:val="ac"/>
              <w:rPr>
                <w:spacing w:val="-6"/>
                <w:sz w:val="24"/>
                <w:szCs w:val="24"/>
              </w:rPr>
            </w:pPr>
            <w:r>
              <w:rPr>
                <w:rFonts w:hint="eastAsia"/>
                <w:spacing w:val="-6"/>
                <w:sz w:val="24"/>
                <w:szCs w:val="24"/>
              </w:rPr>
              <w:t xml:space="preserve">租用时间： </w:t>
            </w:r>
          </w:p>
        </w:tc>
      </w:tr>
    </w:tbl>
    <w:p w:rsidR="00586832" w:rsidRDefault="00586832">
      <w:pPr>
        <w:pStyle w:val="ac"/>
        <w:rPr>
          <w:rFonts w:hAnsi="宋体"/>
          <w:sz w:val="24"/>
          <w:szCs w:val="24"/>
        </w:rPr>
      </w:pPr>
    </w:p>
    <w:p w:rsidR="00586832" w:rsidRDefault="00AE0877">
      <w:pPr>
        <w:pStyle w:val="ac"/>
        <w:spacing w:line="360" w:lineRule="auto"/>
        <w:ind w:leftChars="50" w:left="105" w:firstLineChars="100" w:firstLine="228"/>
        <w:rPr>
          <w:rFonts w:hAnsi="宋体"/>
          <w:spacing w:val="-6"/>
          <w:sz w:val="24"/>
          <w:szCs w:val="24"/>
        </w:rPr>
      </w:pPr>
      <w:r>
        <w:rPr>
          <w:rFonts w:hAnsi="宋体" w:hint="eastAsia"/>
          <w:spacing w:val="-6"/>
          <w:sz w:val="24"/>
          <w:szCs w:val="24"/>
        </w:rPr>
        <w:t>备注：竞标人须根据项目需求中提供的《采购需求表》及其报价说明的要求，提供租赁货物清单计价表格，相关表格附在竞标报价表之后。</w:t>
      </w:r>
    </w:p>
    <w:p w:rsidR="00586832" w:rsidRDefault="00586832">
      <w:pPr>
        <w:pStyle w:val="ac"/>
        <w:spacing w:line="400" w:lineRule="exact"/>
        <w:rPr>
          <w:rFonts w:hAnsi="宋体"/>
        </w:rPr>
      </w:pPr>
      <w:bookmarkStart w:id="15" w:name="_Toc356979893"/>
      <w:bookmarkStart w:id="16" w:name="_Toc356165644"/>
    </w:p>
    <w:p w:rsidR="00586832" w:rsidRDefault="00AE0877">
      <w:pPr>
        <w:pStyle w:val="ac"/>
        <w:spacing w:line="400" w:lineRule="exact"/>
        <w:rPr>
          <w:rFonts w:hAnsi="宋体"/>
        </w:rPr>
      </w:pPr>
      <w:r>
        <w:rPr>
          <w:rFonts w:hAnsi="宋体" w:hint="eastAsia"/>
        </w:rPr>
        <w:t>供应商（公章）</w:t>
      </w:r>
    </w:p>
    <w:p w:rsidR="00586832" w:rsidRDefault="00586832">
      <w:pPr>
        <w:pStyle w:val="ac"/>
        <w:spacing w:line="400" w:lineRule="exact"/>
        <w:rPr>
          <w:rFonts w:hAnsi="宋体"/>
        </w:rPr>
      </w:pPr>
    </w:p>
    <w:p w:rsidR="00586832" w:rsidRDefault="00AE0877">
      <w:pPr>
        <w:pStyle w:val="ac"/>
        <w:spacing w:line="400" w:lineRule="exact"/>
        <w:rPr>
          <w:rFonts w:hAnsi="宋体"/>
          <w:u w:val="single"/>
        </w:rPr>
      </w:pPr>
      <w:r>
        <w:rPr>
          <w:rFonts w:hAnsi="宋体" w:hint="eastAsia"/>
        </w:rPr>
        <w:t>法定代表人或委托代理人签字</w:t>
      </w:r>
    </w:p>
    <w:p w:rsidR="00586832" w:rsidRDefault="00586832">
      <w:pPr>
        <w:pStyle w:val="ac"/>
        <w:spacing w:line="400" w:lineRule="exact"/>
        <w:rPr>
          <w:rFonts w:hAnsi="宋体"/>
          <w:u w:val="single"/>
        </w:rPr>
      </w:pPr>
    </w:p>
    <w:p w:rsidR="00586832" w:rsidRDefault="00AE0877">
      <w:pPr>
        <w:pStyle w:val="ac"/>
        <w:spacing w:line="400" w:lineRule="exact"/>
        <w:rPr>
          <w:rFonts w:hAnsi="宋体"/>
        </w:rPr>
      </w:pPr>
      <w:r>
        <w:rPr>
          <w:rFonts w:hAnsi="宋体" w:hint="eastAsia"/>
        </w:rPr>
        <w:t>日期</w:t>
      </w:r>
    </w:p>
    <w:p w:rsidR="00586832" w:rsidRDefault="00586832"/>
    <w:p w:rsidR="00586832" w:rsidRDefault="00586832"/>
    <w:p w:rsidR="00586832" w:rsidRDefault="00586832"/>
    <w:bookmarkEnd w:id="15"/>
    <w:bookmarkEnd w:id="16"/>
    <w:p w:rsidR="00586832" w:rsidRDefault="00586832">
      <w:pPr>
        <w:spacing w:line="300" w:lineRule="auto"/>
        <w:rPr>
          <w:rFonts w:ascii="宋体" w:hAnsi="宋体"/>
          <w:b/>
          <w:szCs w:val="21"/>
        </w:rPr>
      </w:pPr>
    </w:p>
    <w:p w:rsidR="00586832" w:rsidRDefault="00AE0877">
      <w:pPr>
        <w:spacing w:line="300" w:lineRule="auto"/>
        <w:rPr>
          <w:rFonts w:ascii="宋体" w:hAnsi="宋体"/>
          <w:b/>
          <w:szCs w:val="21"/>
        </w:rPr>
      </w:pPr>
      <w:r>
        <w:rPr>
          <w:rFonts w:ascii="宋体" w:hAnsi="宋体" w:hint="eastAsia"/>
          <w:b/>
          <w:szCs w:val="21"/>
        </w:rPr>
        <w:lastRenderedPageBreak/>
        <w:t>附件三</w:t>
      </w:r>
    </w:p>
    <w:p w:rsidR="00586832" w:rsidRDefault="00AE0877">
      <w:pPr>
        <w:spacing w:line="300" w:lineRule="auto"/>
        <w:jc w:val="center"/>
        <w:rPr>
          <w:rFonts w:ascii="宋体" w:hAnsi="宋体"/>
          <w:b/>
          <w:sz w:val="32"/>
          <w:szCs w:val="32"/>
        </w:rPr>
      </w:pPr>
      <w:r>
        <w:rPr>
          <w:rFonts w:ascii="宋体" w:hAnsi="宋体" w:hint="eastAsia"/>
          <w:b/>
          <w:sz w:val="32"/>
          <w:szCs w:val="32"/>
        </w:rPr>
        <w:t>采购（租赁））货物偏离情况说明表</w:t>
      </w:r>
    </w:p>
    <w:p w:rsidR="00586832" w:rsidRDefault="00586832">
      <w:pPr>
        <w:spacing w:line="300" w:lineRule="auto"/>
        <w:rPr>
          <w:rFonts w:ascii="宋体" w:hAnsi="宋体"/>
          <w:szCs w:val="21"/>
        </w:rPr>
      </w:pPr>
    </w:p>
    <w:p w:rsidR="00586832" w:rsidRDefault="00AE0877">
      <w:pPr>
        <w:spacing w:line="360" w:lineRule="auto"/>
        <w:jc w:val="left"/>
        <w:rPr>
          <w:rFonts w:cs="宋体"/>
          <w:b/>
          <w:bCs/>
        </w:rPr>
      </w:pPr>
      <w:r>
        <w:rPr>
          <w:rFonts w:ascii="宋体" w:hAnsi="宋体" w:hint="eastAsia"/>
          <w:szCs w:val="21"/>
        </w:rPr>
        <w:t>采购项目编号:</w:t>
      </w:r>
      <w:r>
        <w:rPr>
          <w:rFonts w:ascii="宋体" w:hAnsi="宋体"/>
          <w:szCs w:val="21"/>
        </w:rPr>
        <w:t xml:space="preserve"> GIEG</w:t>
      </w:r>
      <w:r>
        <w:rPr>
          <w:rFonts w:ascii="宋体" w:hAnsi="宋体" w:hint="eastAsia"/>
          <w:szCs w:val="21"/>
        </w:rPr>
        <w:t>2020HZ</w:t>
      </w:r>
      <w:r>
        <w:rPr>
          <w:rFonts w:ascii="宋体" w:hAnsi="宋体"/>
          <w:szCs w:val="21"/>
        </w:rPr>
        <w:t>-0</w:t>
      </w:r>
      <w:r>
        <w:rPr>
          <w:rFonts w:ascii="宋体" w:hAnsi="宋体" w:hint="eastAsia"/>
          <w:szCs w:val="21"/>
        </w:rPr>
        <w:t>146</w:t>
      </w:r>
    </w:p>
    <w:p w:rsidR="00586832" w:rsidRDefault="00AE0877">
      <w:pPr>
        <w:spacing w:line="360" w:lineRule="auto"/>
        <w:jc w:val="left"/>
        <w:rPr>
          <w:rFonts w:ascii="宋体" w:hAnsi="宋体"/>
          <w:szCs w:val="21"/>
        </w:rPr>
      </w:pPr>
      <w:r>
        <w:rPr>
          <w:rFonts w:ascii="宋体" w:hAnsi="宋体" w:hint="eastAsia"/>
          <w:szCs w:val="21"/>
        </w:rPr>
        <w:t>采购项目名称: 第17届中国——东盟博览会餐饮区及休息区桌椅租赁服务采购</w:t>
      </w:r>
    </w:p>
    <w:tbl>
      <w:tblPr>
        <w:tblpPr w:leftFromText="180" w:rightFromText="180" w:vertAnchor="text" w:horzAnchor="page" w:tblpX="1215" w:tblpY="596"/>
        <w:tblOverlap w:val="neve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195"/>
        <w:gridCol w:w="998"/>
        <w:gridCol w:w="1582"/>
        <w:gridCol w:w="1125"/>
        <w:gridCol w:w="930"/>
        <w:gridCol w:w="2138"/>
        <w:gridCol w:w="1036"/>
      </w:tblGrid>
      <w:tr w:rsidR="00586832">
        <w:trPr>
          <w:cantSplit/>
          <w:trHeight w:val="417"/>
        </w:trPr>
        <w:tc>
          <w:tcPr>
            <w:tcW w:w="735" w:type="dxa"/>
            <w:vMerge w:val="restart"/>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Courier New"/>
                <w:color w:val="000000"/>
                <w:spacing w:val="-20"/>
                <w:szCs w:val="20"/>
              </w:rPr>
            </w:pPr>
            <w:r>
              <w:rPr>
                <w:rFonts w:ascii="宋体" w:hAnsi="Courier New" w:hint="eastAsia"/>
                <w:color w:val="000000"/>
                <w:spacing w:val="-20"/>
                <w:szCs w:val="20"/>
              </w:rPr>
              <w:t>项号</w:t>
            </w:r>
          </w:p>
        </w:tc>
        <w:tc>
          <w:tcPr>
            <w:tcW w:w="3775" w:type="dxa"/>
            <w:gridSpan w:val="3"/>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hAnsi="宋体"/>
                <w:color w:val="000000"/>
                <w:sz w:val="18"/>
                <w:szCs w:val="18"/>
              </w:rPr>
            </w:pPr>
            <w:r>
              <w:rPr>
                <w:rFonts w:hint="eastAsia"/>
                <w:color w:val="000000"/>
                <w:szCs w:val="20"/>
              </w:rPr>
              <w:t>竞争性谈判采购文件需求</w:t>
            </w:r>
          </w:p>
        </w:tc>
        <w:tc>
          <w:tcPr>
            <w:tcW w:w="4193" w:type="dxa"/>
            <w:gridSpan w:val="3"/>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宋体"/>
                <w:color w:val="000000"/>
                <w:sz w:val="18"/>
                <w:szCs w:val="18"/>
              </w:rPr>
            </w:pPr>
            <w:r>
              <w:rPr>
                <w:rFonts w:hint="eastAsia"/>
                <w:color w:val="000000"/>
                <w:szCs w:val="20"/>
              </w:rPr>
              <w:t>竞标文件承诺</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宋体"/>
                <w:color w:val="000000"/>
                <w:sz w:val="18"/>
                <w:szCs w:val="18"/>
              </w:rPr>
            </w:pPr>
            <w:r>
              <w:rPr>
                <w:rFonts w:hint="eastAsia"/>
                <w:color w:val="000000"/>
                <w:szCs w:val="20"/>
              </w:rPr>
              <w:t>偏离说明</w:t>
            </w:r>
          </w:p>
        </w:tc>
      </w:tr>
      <w:tr w:rsidR="00586832">
        <w:trPr>
          <w:cantSplit/>
          <w:trHeight w:val="635"/>
        </w:trPr>
        <w:tc>
          <w:tcPr>
            <w:tcW w:w="735" w:type="dxa"/>
            <w:vMerge/>
            <w:tcBorders>
              <w:top w:val="single" w:sz="4" w:space="0" w:color="auto"/>
              <w:left w:val="single" w:sz="4" w:space="0" w:color="auto"/>
              <w:bottom w:val="single" w:sz="4" w:space="0" w:color="auto"/>
              <w:right w:val="single" w:sz="4" w:space="0" w:color="auto"/>
            </w:tcBorders>
            <w:noWrap/>
            <w:vAlign w:val="center"/>
          </w:tcPr>
          <w:p w:rsidR="00586832" w:rsidRDefault="00586832">
            <w:pPr>
              <w:widowControl/>
              <w:jc w:val="left"/>
              <w:rPr>
                <w:rFonts w:ascii="宋体" w:hAnsi="Courier New"/>
                <w:color w:val="000000"/>
                <w:spacing w:val="-20"/>
                <w:szCs w:val="20"/>
              </w:rPr>
            </w:pPr>
          </w:p>
        </w:tc>
        <w:tc>
          <w:tcPr>
            <w:tcW w:w="1195"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hAnsi="宋体"/>
                <w:color w:val="000000"/>
                <w:sz w:val="18"/>
                <w:szCs w:val="18"/>
              </w:rPr>
            </w:pPr>
            <w:r>
              <w:rPr>
                <w:rFonts w:hint="eastAsia"/>
                <w:color w:val="000000"/>
                <w:szCs w:val="20"/>
              </w:rPr>
              <w:t>租赁货物名称</w:t>
            </w:r>
          </w:p>
        </w:tc>
        <w:tc>
          <w:tcPr>
            <w:tcW w:w="998"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hAnsi="宋体"/>
                <w:color w:val="000000"/>
                <w:sz w:val="18"/>
                <w:szCs w:val="18"/>
              </w:rPr>
            </w:pPr>
            <w:r>
              <w:rPr>
                <w:rFonts w:hAnsi="宋体" w:hint="eastAsia"/>
                <w:color w:val="000000"/>
              </w:rPr>
              <w:t>数量</w:t>
            </w:r>
          </w:p>
        </w:tc>
        <w:tc>
          <w:tcPr>
            <w:tcW w:w="1582"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hAnsi="宋体"/>
                <w:color w:val="000000"/>
              </w:rPr>
            </w:pPr>
            <w:r>
              <w:rPr>
                <w:rFonts w:ascii="宋体" w:hAnsi="宋体" w:hint="eastAsia"/>
                <w:szCs w:val="21"/>
              </w:rPr>
              <w:t>技术参数要求</w:t>
            </w:r>
          </w:p>
        </w:tc>
        <w:tc>
          <w:tcPr>
            <w:tcW w:w="1125"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宋体"/>
                <w:color w:val="000000"/>
                <w:sz w:val="18"/>
                <w:szCs w:val="18"/>
              </w:rPr>
            </w:pPr>
            <w:r>
              <w:rPr>
                <w:rFonts w:hint="eastAsia"/>
                <w:color w:val="000000"/>
                <w:szCs w:val="20"/>
              </w:rPr>
              <w:t>租赁货物名称</w:t>
            </w:r>
          </w:p>
        </w:tc>
        <w:tc>
          <w:tcPr>
            <w:tcW w:w="930"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宋体"/>
                <w:color w:val="000000"/>
                <w:sz w:val="18"/>
                <w:szCs w:val="18"/>
              </w:rPr>
            </w:pPr>
            <w:r>
              <w:rPr>
                <w:rFonts w:hint="eastAsia"/>
                <w:color w:val="000000"/>
              </w:rPr>
              <w:t>数量</w:t>
            </w:r>
          </w:p>
        </w:tc>
        <w:tc>
          <w:tcPr>
            <w:tcW w:w="2138"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color w:val="000000"/>
              </w:rPr>
            </w:pPr>
            <w:r>
              <w:rPr>
                <w:rFonts w:ascii="宋体" w:hAnsi="宋体" w:hint="eastAsia"/>
                <w:szCs w:val="21"/>
              </w:rPr>
              <w:t>技术参数要求</w:t>
            </w:r>
          </w:p>
        </w:tc>
        <w:tc>
          <w:tcPr>
            <w:tcW w:w="1036" w:type="dxa"/>
            <w:vMerge/>
            <w:tcBorders>
              <w:top w:val="single" w:sz="4" w:space="0" w:color="auto"/>
              <w:left w:val="single" w:sz="4" w:space="0" w:color="auto"/>
              <w:bottom w:val="single" w:sz="4" w:space="0" w:color="auto"/>
              <w:right w:val="single" w:sz="4" w:space="0" w:color="auto"/>
            </w:tcBorders>
            <w:noWrap/>
            <w:vAlign w:val="center"/>
          </w:tcPr>
          <w:p w:rsidR="00586832" w:rsidRDefault="00586832">
            <w:pPr>
              <w:widowControl/>
              <w:jc w:val="left"/>
              <w:rPr>
                <w:rFonts w:ascii="宋体" w:hAnsi="宋体"/>
                <w:color w:val="000000"/>
                <w:sz w:val="18"/>
                <w:szCs w:val="18"/>
              </w:rPr>
            </w:pPr>
          </w:p>
        </w:tc>
      </w:tr>
      <w:tr w:rsidR="00586832">
        <w:tc>
          <w:tcPr>
            <w:tcW w:w="735"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Courier New"/>
                <w:color w:val="000000"/>
                <w:spacing w:val="-20"/>
                <w:szCs w:val="20"/>
              </w:rPr>
            </w:pPr>
            <w:r>
              <w:rPr>
                <w:rFonts w:ascii="宋体" w:hAnsi="Courier New" w:hint="eastAsia"/>
                <w:color w:val="000000"/>
                <w:spacing w:val="-20"/>
                <w:szCs w:val="20"/>
              </w:rPr>
              <w:t>1</w:t>
            </w:r>
          </w:p>
        </w:tc>
        <w:tc>
          <w:tcPr>
            <w:tcW w:w="1195"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1582"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2138"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1036"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r>
      <w:tr w:rsidR="00586832">
        <w:tc>
          <w:tcPr>
            <w:tcW w:w="735"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Courier New"/>
                <w:color w:val="000000"/>
                <w:spacing w:val="-20"/>
                <w:szCs w:val="20"/>
              </w:rPr>
            </w:pPr>
            <w:r>
              <w:rPr>
                <w:rFonts w:ascii="宋体" w:hAnsi="Courier New" w:hint="eastAsia"/>
                <w:color w:val="000000"/>
                <w:spacing w:val="-20"/>
                <w:szCs w:val="20"/>
              </w:rPr>
              <w:t>2</w:t>
            </w:r>
          </w:p>
        </w:tc>
        <w:tc>
          <w:tcPr>
            <w:tcW w:w="1195"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1582"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2138"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1036"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r>
      <w:tr w:rsidR="00586832">
        <w:tc>
          <w:tcPr>
            <w:tcW w:w="735"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Courier New"/>
                <w:color w:val="000000"/>
                <w:spacing w:val="-20"/>
                <w:szCs w:val="20"/>
              </w:rPr>
            </w:pPr>
            <w:r>
              <w:rPr>
                <w:rFonts w:ascii="宋体" w:hAnsi="Courier New" w:hint="eastAsia"/>
                <w:color w:val="000000"/>
                <w:spacing w:val="-20"/>
                <w:szCs w:val="20"/>
              </w:rPr>
              <w:t>...</w:t>
            </w:r>
          </w:p>
        </w:tc>
        <w:tc>
          <w:tcPr>
            <w:tcW w:w="1195"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1582"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2138"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c>
          <w:tcPr>
            <w:tcW w:w="1036" w:type="dxa"/>
            <w:tcBorders>
              <w:top w:val="single" w:sz="4" w:space="0" w:color="auto"/>
              <w:left w:val="single" w:sz="4" w:space="0" w:color="auto"/>
              <w:bottom w:val="single" w:sz="4" w:space="0" w:color="auto"/>
              <w:right w:val="single" w:sz="4" w:space="0" w:color="auto"/>
            </w:tcBorders>
            <w:noWrap/>
            <w:vAlign w:val="center"/>
          </w:tcPr>
          <w:p w:rsidR="00586832" w:rsidRDefault="00586832">
            <w:pPr>
              <w:spacing w:line="600" w:lineRule="exact"/>
              <w:jc w:val="center"/>
              <w:rPr>
                <w:rFonts w:ascii="宋体" w:hAnsi="宋体"/>
                <w:color w:val="000000"/>
                <w:sz w:val="18"/>
                <w:szCs w:val="18"/>
              </w:rPr>
            </w:pPr>
          </w:p>
        </w:tc>
      </w:tr>
    </w:tbl>
    <w:p w:rsidR="00586832" w:rsidRDefault="00586832">
      <w:pPr>
        <w:pStyle w:val="ac"/>
        <w:spacing w:line="600" w:lineRule="exact"/>
        <w:rPr>
          <w:rFonts w:ascii="Times New Roman" w:hAnsi="Times New Roman"/>
        </w:rPr>
      </w:pPr>
    </w:p>
    <w:p w:rsidR="00586832" w:rsidRDefault="00AE0877">
      <w:pPr>
        <w:pStyle w:val="ac"/>
        <w:rPr>
          <w:rFonts w:ascii="黑体" w:eastAsia="黑体" w:hAnsi="Times New Roman"/>
          <w:b/>
          <w:color w:val="000000"/>
        </w:rPr>
      </w:pPr>
      <w:r>
        <w:rPr>
          <w:rFonts w:hAnsi="宋体" w:hint="eastAsia"/>
        </w:rPr>
        <w:t>说明：</w:t>
      </w:r>
      <w:r>
        <w:rPr>
          <w:rFonts w:ascii="Times New Roman" w:hAnsi="Times New Roman" w:hint="eastAsia"/>
          <w:color w:val="000000"/>
        </w:rPr>
        <w:t xml:space="preserve">　请根据实际情况，</w:t>
      </w:r>
      <w:r>
        <w:rPr>
          <w:rFonts w:ascii="黑体" w:eastAsia="黑体" w:hAnsi="Times New Roman" w:hint="eastAsia"/>
          <w:b/>
          <w:color w:val="000000"/>
        </w:rPr>
        <w:t>逐条对应</w:t>
      </w:r>
      <w:r>
        <w:rPr>
          <w:rFonts w:ascii="Times New Roman" w:hAnsi="Times New Roman" w:hint="eastAsia"/>
          <w:color w:val="000000"/>
        </w:rPr>
        <w:t>本项目竞争性谈判采购文件第三章“服务需求一览表”中的服务内容和要求认真填写该表，“偏离说明”一栏选择“正偏离”、“负偏离”或“无偏离”进行填写，</w:t>
      </w:r>
      <w:r>
        <w:rPr>
          <w:rFonts w:ascii="黑体" w:eastAsia="黑体" w:hAnsi="Times New Roman" w:hint="eastAsia"/>
          <w:b/>
          <w:color w:val="000000"/>
        </w:rPr>
        <w:t>否则竞标无效。</w:t>
      </w:r>
    </w:p>
    <w:p w:rsidR="00586832" w:rsidRDefault="00586832">
      <w:pPr>
        <w:pStyle w:val="ac"/>
        <w:spacing w:line="360" w:lineRule="auto"/>
        <w:rPr>
          <w:rFonts w:hAnsi="宋体" w:cs="Times New Roman"/>
        </w:rPr>
      </w:pPr>
    </w:p>
    <w:p w:rsidR="00586832" w:rsidRDefault="00586832">
      <w:pPr>
        <w:pStyle w:val="ac"/>
        <w:spacing w:line="300" w:lineRule="auto"/>
        <w:rPr>
          <w:rFonts w:hAnsi="宋体"/>
        </w:rPr>
      </w:pPr>
    </w:p>
    <w:p w:rsidR="00586832" w:rsidRDefault="00586832">
      <w:pPr>
        <w:pStyle w:val="ac"/>
        <w:spacing w:line="300" w:lineRule="auto"/>
        <w:rPr>
          <w:rFonts w:hAnsi="宋体"/>
        </w:rPr>
      </w:pPr>
    </w:p>
    <w:p w:rsidR="00586832" w:rsidRDefault="00586832">
      <w:pPr>
        <w:pStyle w:val="ac"/>
        <w:spacing w:line="300" w:lineRule="auto"/>
        <w:rPr>
          <w:rFonts w:hAnsi="宋体"/>
        </w:rPr>
      </w:pPr>
    </w:p>
    <w:p w:rsidR="00586832" w:rsidRDefault="00AE0877">
      <w:pPr>
        <w:pStyle w:val="ac"/>
        <w:spacing w:line="360" w:lineRule="auto"/>
        <w:ind w:firstLineChars="1850" w:firstLine="3885"/>
        <w:rPr>
          <w:rFonts w:hAnsi="宋体"/>
          <w:u w:val="single"/>
        </w:rPr>
      </w:pPr>
      <w:r>
        <w:rPr>
          <w:rFonts w:hAnsi="宋体" w:hint="eastAsia"/>
        </w:rPr>
        <w:t>法定代表人或被授权人（签字）:</w:t>
      </w:r>
    </w:p>
    <w:p w:rsidR="00586832" w:rsidRDefault="00AE0877">
      <w:pPr>
        <w:pStyle w:val="ac"/>
        <w:spacing w:line="360" w:lineRule="auto"/>
        <w:ind w:firstLineChars="2300" w:firstLine="4830"/>
        <w:rPr>
          <w:rFonts w:hAnsi="宋体"/>
          <w:u w:val="single"/>
        </w:rPr>
      </w:pPr>
      <w:r>
        <w:rPr>
          <w:rFonts w:hAnsi="宋体" w:hint="eastAsia"/>
        </w:rPr>
        <w:t>供应商名称（公章）：</w:t>
      </w:r>
    </w:p>
    <w:p w:rsidR="00586832" w:rsidRDefault="00AE0877">
      <w:pPr>
        <w:adjustRightInd w:val="0"/>
        <w:snapToGrid w:val="0"/>
        <w:spacing w:line="360" w:lineRule="auto"/>
        <w:ind w:right="120"/>
        <w:jc w:val="right"/>
        <w:rPr>
          <w:rFonts w:ascii="宋体" w:hAnsi="宋体"/>
          <w:szCs w:val="21"/>
        </w:rPr>
      </w:pPr>
      <w:r>
        <w:rPr>
          <w:rFonts w:ascii="宋体" w:hAnsi="宋体" w:hint="eastAsia"/>
          <w:szCs w:val="21"/>
        </w:rPr>
        <w:t xml:space="preserve">  日期：年月日 </w:t>
      </w:r>
    </w:p>
    <w:p w:rsidR="00586832" w:rsidRDefault="00586832">
      <w:pPr>
        <w:adjustRightInd w:val="0"/>
        <w:snapToGrid w:val="0"/>
        <w:spacing w:line="360" w:lineRule="auto"/>
        <w:ind w:right="120"/>
        <w:jc w:val="right"/>
        <w:rPr>
          <w:rFonts w:ascii="宋体" w:hAnsi="宋体"/>
          <w:szCs w:val="21"/>
        </w:rPr>
      </w:pPr>
    </w:p>
    <w:p w:rsidR="00586832" w:rsidRDefault="00586832">
      <w:pPr>
        <w:adjustRightInd w:val="0"/>
        <w:snapToGrid w:val="0"/>
        <w:spacing w:line="360" w:lineRule="auto"/>
        <w:ind w:right="120"/>
        <w:jc w:val="right"/>
        <w:rPr>
          <w:rFonts w:ascii="宋体" w:hAnsi="宋体"/>
          <w:szCs w:val="21"/>
        </w:rPr>
      </w:pPr>
    </w:p>
    <w:p w:rsidR="00586832" w:rsidRDefault="00586832">
      <w:pPr>
        <w:adjustRightInd w:val="0"/>
        <w:snapToGrid w:val="0"/>
        <w:spacing w:line="360" w:lineRule="auto"/>
        <w:ind w:right="120"/>
        <w:jc w:val="right"/>
        <w:rPr>
          <w:rFonts w:ascii="宋体" w:hAnsi="宋体"/>
          <w:szCs w:val="21"/>
        </w:rPr>
      </w:pPr>
    </w:p>
    <w:p w:rsidR="00586832" w:rsidRDefault="00586832">
      <w:pPr>
        <w:adjustRightInd w:val="0"/>
        <w:snapToGrid w:val="0"/>
        <w:spacing w:line="360" w:lineRule="auto"/>
        <w:ind w:right="120"/>
        <w:jc w:val="right"/>
        <w:rPr>
          <w:rFonts w:ascii="宋体" w:hAnsi="宋体"/>
          <w:szCs w:val="21"/>
        </w:rPr>
      </w:pPr>
    </w:p>
    <w:p w:rsidR="00586832" w:rsidRDefault="00586832">
      <w:pPr>
        <w:adjustRightInd w:val="0"/>
        <w:snapToGrid w:val="0"/>
        <w:spacing w:line="360" w:lineRule="auto"/>
        <w:ind w:right="120"/>
        <w:jc w:val="right"/>
        <w:rPr>
          <w:rFonts w:ascii="宋体" w:hAnsi="宋体"/>
          <w:szCs w:val="21"/>
        </w:rPr>
      </w:pPr>
    </w:p>
    <w:p w:rsidR="00586832" w:rsidRDefault="00586832">
      <w:pPr>
        <w:spacing w:line="500" w:lineRule="exact"/>
        <w:jc w:val="left"/>
        <w:rPr>
          <w:b/>
          <w:bCs/>
          <w:color w:val="000000"/>
          <w:kern w:val="0"/>
          <w:szCs w:val="21"/>
        </w:rPr>
      </w:pPr>
    </w:p>
    <w:p w:rsidR="00586832" w:rsidRDefault="00586832">
      <w:pPr>
        <w:spacing w:line="500" w:lineRule="exact"/>
        <w:jc w:val="left"/>
        <w:rPr>
          <w:b/>
          <w:bCs/>
          <w:color w:val="000000"/>
          <w:kern w:val="0"/>
          <w:szCs w:val="21"/>
        </w:rPr>
      </w:pPr>
    </w:p>
    <w:p w:rsidR="00586832" w:rsidRDefault="00586832">
      <w:pPr>
        <w:spacing w:line="500" w:lineRule="exact"/>
        <w:jc w:val="left"/>
        <w:rPr>
          <w:b/>
          <w:bCs/>
          <w:color w:val="000000"/>
          <w:kern w:val="0"/>
          <w:szCs w:val="21"/>
        </w:rPr>
      </w:pPr>
    </w:p>
    <w:p w:rsidR="00586832" w:rsidRDefault="00AE0877">
      <w:pPr>
        <w:spacing w:line="500" w:lineRule="exact"/>
        <w:jc w:val="left"/>
        <w:rPr>
          <w:b/>
          <w:bCs/>
          <w:color w:val="000000"/>
          <w:kern w:val="0"/>
          <w:szCs w:val="21"/>
        </w:rPr>
      </w:pPr>
      <w:r>
        <w:rPr>
          <w:rFonts w:hint="eastAsia"/>
          <w:b/>
          <w:bCs/>
          <w:color w:val="000000"/>
          <w:kern w:val="0"/>
          <w:szCs w:val="21"/>
        </w:rPr>
        <w:lastRenderedPageBreak/>
        <w:t>附件四</w:t>
      </w:r>
      <w:r>
        <w:rPr>
          <w:rFonts w:hint="eastAsia"/>
          <w:b/>
          <w:bCs/>
          <w:color w:val="000000"/>
          <w:kern w:val="0"/>
          <w:szCs w:val="21"/>
        </w:rPr>
        <w:t xml:space="preserve"> </w:t>
      </w:r>
    </w:p>
    <w:p w:rsidR="00586832" w:rsidRDefault="00AE0877">
      <w:pPr>
        <w:spacing w:line="500" w:lineRule="exact"/>
        <w:jc w:val="center"/>
        <w:rPr>
          <w:b/>
          <w:bCs/>
          <w:color w:val="000000"/>
          <w:kern w:val="0"/>
          <w:sz w:val="32"/>
          <w:szCs w:val="32"/>
        </w:rPr>
      </w:pPr>
      <w:r>
        <w:rPr>
          <w:rFonts w:hint="eastAsia"/>
          <w:b/>
          <w:bCs/>
          <w:color w:val="000000"/>
          <w:kern w:val="0"/>
          <w:sz w:val="32"/>
          <w:szCs w:val="32"/>
        </w:rPr>
        <w:t>商务条款偏离表（格式）</w:t>
      </w:r>
    </w:p>
    <w:p w:rsidR="00586832" w:rsidRDefault="00AE0877">
      <w:pPr>
        <w:spacing w:line="360" w:lineRule="auto"/>
        <w:jc w:val="left"/>
        <w:rPr>
          <w:rFonts w:cs="宋体"/>
          <w:b/>
          <w:bCs/>
        </w:rPr>
      </w:pPr>
      <w:r>
        <w:rPr>
          <w:rFonts w:ascii="宋体" w:hAnsi="宋体" w:hint="eastAsia"/>
          <w:szCs w:val="21"/>
        </w:rPr>
        <w:t>采购项目编号:</w:t>
      </w:r>
      <w:r>
        <w:rPr>
          <w:rFonts w:ascii="宋体" w:hAnsi="宋体"/>
          <w:szCs w:val="21"/>
        </w:rPr>
        <w:t xml:space="preserve"> GIEG</w:t>
      </w:r>
      <w:r>
        <w:rPr>
          <w:rFonts w:ascii="宋体" w:hAnsi="宋体" w:hint="eastAsia"/>
          <w:szCs w:val="21"/>
        </w:rPr>
        <w:t>2020HZ</w:t>
      </w:r>
      <w:r>
        <w:rPr>
          <w:rFonts w:ascii="宋体" w:hAnsi="宋体"/>
          <w:szCs w:val="21"/>
        </w:rPr>
        <w:t>-0</w:t>
      </w:r>
      <w:r>
        <w:rPr>
          <w:rFonts w:ascii="宋体" w:hAnsi="宋体" w:hint="eastAsia"/>
          <w:szCs w:val="21"/>
        </w:rPr>
        <w:t>146</w:t>
      </w:r>
    </w:p>
    <w:p w:rsidR="00586832" w:rsidRDefault="00AE0877">
      <w:pPr>
        <w:spacing w:line="360" w:lineRule="auto"/>
        <w:jc w:val="left"/>
        <w:rPr>
          <w:rFonts w:ascii="宋体" w:hAnsi="宋体"/>
          <w:szCs w:val="21"/>
        </w:rPr>
      </w:pPr>
      <w:r>
        <w:rPr>
          <w:rFonts w:ascii="宋体" w:hAnsi="宋体" w:hint="eastAsia"/>
          <w:szCs w:val="21"/>
        </w:rPr>
        <w:t>采购项目名称: 第17届中国——东盟博览会餐饮区及休息区桌椅租赁服务采购</w:t>
      </w:r>
    </w:p>
    <w:p w:rsidR="00586832" w:rsidRDefault="00AE0877">
      <w:pPr>
        <w:spacing w:line="440" w:lineRule="exact"/>
        <w:ind w:firstLineChars="198" w:firstLine="396"/>
        <w:rPr>
          <w:rFonts w:ascii="宋体" w:hAnsi="宋体"/>
          <w:color w:val="000000"/>
          <w:kern w:val="0"/>
          <w:sz w:val="20"/>
          <w:szCs w:val="20"/>
        </w:rPr>
      </w:pPr>
      <w:r>
        <w:rPr>
          <w:rFonts w:ascii="宋体" w:hAnsi="宋体" w:hint="eastAsia"/>
          <w:color w:val="000000"/>
          <w:kern w:val="0"/>
          <w:sz w:val="20"/>
          <w:szCs w:val="20"/>
        </w:rPr>
        <w:t xml:space="preserve"> </w:t>
      </w:r>
      <w:bookmarkStart w:id="17" w:name="_GoBack"/>
      <w:bookmarkEnd w:id="17"/>
    </w:p>
    <w:tbl>
      <w:tblPr>
        <w:tblpPr w:leftFromText="180" w:rightFromText="180" w:vertAnchor="text" w:horzAnchor="page" w:tblpX="1140" w:tblpY="32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3786"/>
        <w:gridCol w:w="3969"/>
        <w:gridCol w:w="1134"/>
      </w:tblGrid>
      <w:tr w:rsidR="00586832">
        <w:tc>
          <w:tcPr>
            <w:tcW w:w="717" w:type="dxa"/>
            <w:tcBorders>
              <w:top w:val="single" w:sz="4" w:space="0" w:color="auto"/>
              <w:left w:val="single" w:sz="4" w:space="0" w:color="auto"/>
              <w:bottom w:val="single" w:sz="4" w:space="0" w:color="auto"/>
              <w:right w:val="single" w:sz="4" w:space="0" w:color="auto"/>
            </w:tcBorders>
            <w:noWrap/>
            <w:vAlign w:val="center"/>
          </w:tcPr>
          <w:p w:rsidR="00586832" w:rsidRDefault="00AE0877">
            <w:pPr>
              <w:spacing w:line="600" w:lineRule="exact"/>
              <w:jc w:val="center"/>
              <w:rPr>
                <w:color w:val="000000"/>
                <w:szCs w:val="20"/>
              </w:rPr>
            </w:pPr>
            <w:r>
              <w:rPr>
                <w:rFonts w:hint="eastAsia"/>
                <w:color w:val="000000"/>
                <w:szCs w:val="20"/>
              </w:rPr>
              <w:t>项号</w:t>
            </w:r>
          </w:p>
        </w:tc>
        <w:tc>
          <w:tcPr>
            <w:tcW w:w="3786" w:type="dxa"/>
            <w:tcBorders>
              <w:top w:val="single" w:sz="4" w:space="0" w:color="auto"/>
              <w:left w:val="single" w:sz="4" w:space="0" w:color="auto"/>
              <w:bottom w:val="single" w:sz="4" w:space="0" w:color="auto"/>
              <w:right w:val="single" w:sz="4" w:space="0" w:color="auto"/>
            </w:tcBorders>
            <w:noWrap/>
            <w:vAlign w:val="center"/>
          </w:tcPr>
          <w:p w:rsidR="00586832" w:rsidRDefault="00AE0877">
            <w:pPr>
              <w:spacing w:line="600" w:lineRule="exact"/>
              <w:jc w:val="center"/>
              <w:rPr>
                <w:color w:val="000000"/>
                <w:szCs w:val="20"/>
              </w:rPr>
            </w:pPr>
            <w:r>
              <w:rPr>
                <w:rFonts w:hint="eastAsia"/>
                <w:color w:val="000000"/>
                <w:szCs w:val="20"/>
              </w:rPr>
              <w:t>竞争性谈判采购文件的商务条款</w:t>
            </w:r>
          </w:p>
        </w:tc>
        <w:tc>
          <w:tcPr>
            <w:tcW w:w="3969" w:type="dxa"/>
            <w:tcBorders>
              <w:top w:val="single" w:sz="4" w:space="0" w:color="auto"/>
              <w:left w:val="single" w:sz="4" w:space="0" w:color="auto"/>
              <w:bottom w:val="single" w:sz="4" w:space="0" w:color="auto"/>
              <w:right w:val="single" w:sz="4" w:space="0" w:color="auto"/>
            </w:tcBorders>
            <w:noWrap/>
            <w:vAlign w:val="center"/>
          </w:tcPr>
          <w:p w:rsidR="00586832" w:rsidRDefault="00AE0877">
            <w:pPr>
              <w:spacing w:line="600" w:lineRule="exact"/>
              <w:jc w:val="center"/>
              <w:rPr>
                <w:color w:val="000000"/>
                <w:szCs w:val="20"/>
              </w:rPr>
            </w:pPr>
            <w:r>
              <w:rPr>
                <w:rFonts w:hint="eastAsia"/>
                <w:color w:val="000000"/>
                <w:szCs w:val="20"/>
              </w:rPr>
              <w:t>竞标文件承诺的商务条款</w:t>
            </w:r>
          </w:p>
        </w:tc>
        <w:tc>
          <w:tcPr>
            <w:tcW w:w="1134" w:type="dxa"/>
            <w:tcBorders>
              <w:top w:val="single" w:sz="4" w:space="0" w:color="auto"/>
              <w:left w:val="single" w:sz="4" w:space="0" w:color="auto"/>
              <w:bottom w:val="single" w:sz="4" w:space="0" w:color="auto"/>
              <w:right w:val="single" w:sz="4" w:space="0" w:color="auto"/>
            </w:tcBorders>
            <w:noWrap/>
            <w:vAlign w:val="center"/>
          </w:tcPr>
          <w:p w:rsidR="00586832" w:rsidRDefault="00AE0877">
            <w:pPr>
              <w:spacing w:line="600" w:lineRule="exact"/>
              <w:jc w:val="center"/>
              <w:rPr>
                <w:color w:val="000000"/>
                <w:szCs w:val="20"/>
              </w:rPr>
            </w:pPr>
            <w:r>
              <w:rPr>
                <w:rFonts w:hint="eastAsia"/>
                <w:color w:val="000000"/>
                <w:szCs w:val="20"/>
              </w:rPr>
              <w:t>偏离说明</w:t>
            </w:r>
          </w:p>
        </w:tc>
      </w:tr>
      <w:tr w:rsidR="00586832">
        <w:tc>
          <w:tcPr>
            <w:tcW w:w="717"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Courier New"/>
                <w:color w:val="000000"/>
                <w:spacing w:val="-20"/>
                <w:szCs w:val="20"/>
              </w:rPr>
            </w:pPr>
            <w:r>
              <w:rPr>
                <w:rFonts w:ascii="宋体" w:hAnsi="Courier New" w:hint="eastAsia"/>
                <w:color w:val="000000"/>
                <w:spacing w:val="-20"/>
                <w:szCs w:val="20"/>
              </w:rPr>
              <w:t>1</w:t>
            </w:r>
          </w:p>
        </w:tc>
        <w:tc>
          <w:tcPr>
            <w:tcW w:w="3786" w:type="dxa"/>
            <w:tcBorders>
              <w:top w:val="single" w:sz="4" w:space="0" w:color="auto"/>
              <w:left w:val="single" w:sz="4" w:space="0" w:color="auto"/>
              <w:bottom w:val="single" w:sz="4" w:space="0" w:color="auto"/>
              <w:right w:val="single" w:sz="4" w:space="0" w:color="auto"/>
            </w:tcBorders>
            <w:noWrap/>
          </w:tcPr>
          <w:p w:rsidR="00586832" w:rsidRDefault="00586832">
            <w:pPr>
              <w:jc w:val="center"/>
              <w:rPr>
                <w:rFonts w:ascii="宋体" w:hAnsi="Courier New"/>
                <w:color w:val="000000"/>
                <w:spacing w:val="-20"/>
                <w:szCs w:val="20"/>
              </w:rPr>
            </w:pPr>
          </w:p>
        </w:tc>
        <w:tc>
          <w:tcPr>
            <w:tcW w:w="3969" w:type="dxa"/>
            <w:tcBorders>
              <w:top w:val="single" w:sz="4" w:space="0" w:color="auto"/>
              <w:left w:val="single" w:sz="4" w:space="0" w:color="auto"/>
              <w:bottom w:val="single" w:sz="4" w:space="0" w:color="auto"/>
              <w:right w:val="single" w:sz="4" w:space="0" w:color="auto"/>
            </w:tcBorders>
            <w:noWrap/>
          </w:tcPr>
          <w:p w:rsidR="00586832" w:rsidRDefault="00586832">
            <w:pPr>
              <w:spacing w:line="600" w:lineRule="exact"/>
              <w:rPr>
                <w:color w:val="000000"/>
                <w:szCs w:val="20"/>
              </w:rPr>
            </w:pPr>
          </w:p>
        </w:tc>
        <w:tc>
          <w:tcPr>
            <w:tcW w:w="1134" w:type="dxa"/>
            <w:tcBorders>
              <w:top w:val="single" w:sz="4" w:space="0" w:color="auto"/>
              <w:left w:val="single" w:sz="4" w:space="0" w:color="auto"/>
              <w:bottom w:val="single" w:sz="4" w:space="0" w:color="auto"/>
              <w:right w:val="single" w:sz="4" w:space="0" w:color="auto"/>
            </w:tcBorders>
            <w:noWrap/>
          </w:tcPr>
          <w:p w:rsidR="00586832" w:rsidRDefault="00586832">
            <w:pPr>
              <w:spacing w:line="600" w:lineRule="exact"/>
              <w:rPr>
                <w:color w:val="000000"/>
                <w:szCs w:val="20"/>
              </w:rPr>
            </w:pPr>
          </w:p>
        </w:tc>
      </w:tr>
      <w:tr w:rsidR="00586832">
        <w:tc>
          <w:tcPr>
            <w:tcW w:w="717"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Courier New"/>
                <w:color w:val="000000"/>
                <w:spacing w:val="-20"/>
                <w:szCs w:val="20"/>
              </w:rPr>
            </w:pPr>
            <w:r>
              <w:rPr>
                <w:rFonts w:ascii="宋体" w:hAnsi="Courier New" w:hint="eastAsia"/>
                <w:color w:val="000000"/>
                <w:spacing w:val="-20"/>
                <w:szCs w:val="20"/>
              </w:rPr>
              <w:t>2</w:t>
            </w:r>
          </w:p>
        </w:tc>
        <w:tc>
          <w:tcPr>
            <w:tcW w:w="3786" w:type="dxa"/>
            <w:tcBorders>
              <w:top w:val="single" w:sz="4" w:space="0" w:color="auto"/>
              <w:left w:val="single" w:sz="4" w:space="0" w:color="auto"/>
              <w:bottom w:val="single" w:sz="4" w:space="0" w:color="auto"/>
              <w:right w:val="single" w:sz="4" w:space="0" w:color="auto"/>
            </w:tcBorders>
            <w:noWrap/>
          </w:tcPr>
          <w:p w:rsidR="00586832" w:rsidRDefault="00586832">
            <w:pPr>
              <w:jc w:val="center"/>
              <w:rPr>
                <w:rFonts w:ascii="宋体" w:hAnsi="Courier New"/>
                <w:color w:val="000000"/>
                <w:spacing w:val="-20"/>
                <w:szCs w:val="20"/>
              </w:rPr>
            </w:pPr>
          </w:p>
        </w:tc>
        <w:tc>
          <w:tcPr>
            <w:tcW w:w="3969" w:type="dxa"/>
            <w:tcBorders>
              <w:top w:val="single" w:sz="4" w:space="0" w:color="auto"/>
              <w:left w:val="single" w:sz="4" w:space="0" w:color="auto"/>
              <w:bottom w:val="single" w:sz="4" w:space="0" w:color="auto"/>
              <w:right w:val="single" w:sz="4" w:space="0" w:color="auto"/>
            </w:tcBorders>
            <w:noWrap/>
          </w:tcPr>
          <w:p w:rsidR="00586832" w:rsidRDefault="00586832">
            <w:pPr>
              <w:spacing w:line="600" w:lineRule="exact"/>
              <w:rPr>
                <w:color w:val="000000"/>
                <w:szCs w:val="20"/>
              </w:rPr>
            </w:pPr>
          </w:p>
        </w:tc>
        <w:tc>
          <w:tcPr>
            <w:tcW w:w="1134" w:type="dxa"/>
            <w:tcBorders>
              <w:top w:val="single" w:sz="4" w:space="0" w:color="auto"/>
              <w:left w:val="single" w:sz="4" w:space="0" w:color="auto"/>
              <w:bottom w:val="single" w:sz="4" w:space="0" w:color="auto"/>
              <w:right w:val="single" w:sz="4" w:space="0" w:color="auto"/>
            </w:tcBorders>
            <w:noWrap/>
          </w:tcPr>
          <w:p w:rsidR="00586832" w:rsidRDefault="00586832">
            <w:pPr>
              <w:spacing w:line="600" w:lineRule="exact"/>
              <w:rPr>
                <w:color w:val="000000"/>
                <w:szCs w:val="20"/>
              </w:rPr>
            </w:pPr>
          </w:p>
        </w:tc>
      </w:tr>
      <w:tr w:rsidR="00586832">
        <w:tc>
          <w:tcPr>
            <w:tcW w:w="717" w:type="dxa"/>
            <w:tcBorders>
              <w:top w:val="single" w:sz="4" w:space="0" w:color="auto"/>
              <w:left w:val="single" w:sz="4" w:space="0" w:color="auto"/>
              <w:bottom w:val="single" w:sz="4" w:space="0" w:color="auto"/>
              <w:right w:val="single" w:sz="4" w:space="0" w:color="auto"/>
            </w:tcBorders>
            <w:noWrap/>
            <w:vAlign w:val="center"/>
          </w:tcPr>
          <w:p w:rsidR="00586832" w:rsidRDefault="00AE0877">
            <w:pPr>
              <w:jc w:val="center"/>
              <w:rPr>
                <w:rFonts w:ascii="宋体" w:hAnsi="Courier New"/>
                <w:color w:val="000000"/>
                <w:spacing w:val="-20"/>
                <w:szCs w:val="20"/>
              </w:rPr>
            </w:pPr>
            <w:r>
              <w:rPr>
                <w:rFonts w:ascii="宋体" w:hAnsi="Courier New" w:hint="eastAsia"/>
                <w:color w:val="000000"/>
                <w:spacing w:val="-20"/>
                <w:szCs w:val="20"/>
              </w:rPr>
              <w:t>...</w:t>
            </w:r>
          </w:p>
        </w:tc>
        <w:tc>
          <w:tcPr>
            <w:tcW w:w="3786" w:type="dxa"/>
            <w:tcBorders>
              <w:top w:val="single" w:sz="4" w:space="0" w:color="auto"/>
              <w:left w:val="single" w:sz="4" w:space="0" w:color="auto"/>
              <w:bottom w:val="single" w:sz="4" w:space="0" w:color="auto"/>
              <w:right w:val="single" w:sz="4" w:space="0" w:color="auto"/>
            </w:tcBorders>
            <w:noWrap/>
          </w:tcPr>
          <w:p w:rsidR="00586832" w:rsidRDefault="00586832">
            <w:pPr>
              <w:jc w:val="center"/>
              <w:rPr>
                <w:rFonts w:ascii="宋体" w:hAnsi="Courier New"/>
                <w:color w:val="000000"/>
                <w:spacing w:val="-20"/>
                <w:szCs w:val="20"/>
              </w:rPr>
            </w:pPr>
          </w:p>
        </w:tc>
        <w:tc>
          <w:tcPr>
            <w:tcW w:w="3969" w:type="dxa"/>
            <w:tcBorders>
              <w:top w:val="single" w:sz="4" w:space="0" w:color="auto"/>
              <w:left w:val="single" w:sz="4" w:space="0" w:color="auto"/>
              <w:bottom w:val="single" w:sz="4" w:space="0" w:color="auto"/>
              <w:right w:val="single" w:sz="4" w:space="0" w:color="auto"/>
            </w:tcBorders>
            <w:noWrap/>
          </w:tcPr>
          <w:p w:rsidR="00586832" w:rsidRDefault="00586832">
            <w:pPr>
              <w:spacing w:line="600" w:lineRule="exact"/>
              <w:rPr>
                <w:color w:val="000000"/>
                <w:szCs w:val="20"/>
              </w:rPr>
            </w:pPr>
          </w:p>
        </w:tc>
        <w:tc>
          <w:tcPr>
            <w:tcW w:w="1134" w:type="dxa"/>
            <w:tcBorders>
              <w:top w:val="single" w:sz="4" w:space="0" w:color="auto"/>
              <w:left w:val="single" w:sz="4" w:space="0" w:color="auto"/>
              <w:bottom w:val="single" w:sz="4" w:space="0" w:color="auto"/>
              <w:right w:val="single" w:sz="4" w:space="0" w:color="auto"/>
            </w:tcBorders>
            <w:noWrap/>
          </w:tcPr>
          <w:p w:rsidR="00586832" w:rsidRDefault="00586832">
            <w:pPr>
              <w:spacing w:line="600" w:lineRule="exact"/>
              <w:rPr>
                <w:color w:val="000000"/>
                <w:szCs w:val="20"/>
              </w:rPr>
            </w:pPr>
          </w:p>
        </w:tc>
      </w:tr>
    </w:tbl>
    <w:p w:rsidR="00586832" w:rsidRDefault="00586832">
      <w:pPr>
        <w:adjustRightInd w:val="0"/>
        <w:snapToGrid w:val="0"/>
        <w:spacing w:line="360" w:lineRule="auto"/>
        <w:ind w:right="120"/>
        <w:jc w:val="right"/>
        <w:rPr>
          <w:rFonts w:ascii="宋体" w:hAnsi="宋体"/>
          <w:szCs w:val="21"/>
          <w:highlight w:val="yellow"/>
        </w:rPr>
      </w:pPr>
    </w:p>
    <w:p w:rsidR="00586832" w:rsidRDefault="00586832">
      <w:pPr>
        <w:spacing w:line="300" w:lineRule="auto"/>
        <w:rPr>
          <w:rFonts w:ascii="宋体" w:hAnsi="宋体"/>
          <w:szCs w:val="21"/>
        </w:rPr>
      </w:pPr>
    </w:p>
    <w:p w:rsidR="00586832" w:rsidRDefault="00586832">
      <w:pPr>
        <w:pStyle w:val="ac"/>
        <w:spacing w:line="600" w:lineRule="exact"/>
        <w:rPr>
          <w:rFonts w:ascii="Times New Roman" w:hAnsi="Times New Roman"/>
        </w:rPr>
      </w:pPr>
    </w:p>
    <w:p w:rsidR="00586832" w:rsidRDefault="00AE0877">
      <w:pPr>
        <w:pStyle w:val="ac"/>
        <w:rPr>
          <w:rFonts w:ascii="黑体" w:eastAsia="黑体" w:hAnsi="Times New Roman"/>
          <w:b/>
          <w:color w:val="000000"/>
        </w:rPr>
      </w:pPr>
      <w:r>
        <w:rPr>
          <w:rFonts w:hAnsi="宋体" w:hint="eastAsia"/>
        </w:rPr>
        <w:t>说明：</w:t>
      </w:r>
      <w:r>
        <w:rPr>
          <w:rFonts w:ascii="Times New Roman" w:hAnsi="Times New Roman" w:hint="eastAsia"/>
          <w:color w:val="000000"/>
        </w:rPr>
        <w:t xml:space="preserve">　请根据实际情况，</w:t>
      </w:r>
      <w:r>
        <w:rPr>
          <w:rFonts w:ascii="黑体" w:eastAsia="黑体" w:hAnsi="Times New Roman" w:hint="eastAsia"/>
          <w:b/>
          <w:color w:val="000000"/>
        </w:rPr>
        <w:t>逐条对应</w:t>
      </w:r>
      <w:r>
        <w:rPr>
          <w:rFonts w:ascii="Times New Roman" w:hAnsi="Times New Roman" w:hint="eastAsia"/>
          <w:color w:val="000000"/>
        </w:rPr>
        <w:t>本项目竞争性谈判采购文件第三章“服务需求一览表”中的服务内容和要求认真填写该表，“偏离说明”一栏选择“正偏离”、“负偏离”或“无偏离”进行填写，</w:t>
      </w:r>
      <w:r>
        <w:rPr>
          <w:rFonts w:ascii="黑体" w:eastAsia="黑体" w:hAnsi="Times New Roman" w:hint="eastAsia"/>
          <w:b/>
          <w:color w:val="000000"/>
        </w:rPr>
        <w:t>否则竞标无效。</w:t>
      </w:r>
    </w:p>
    <w:p w:rsidR="00586832" w:rsidRDefault="00586832">
      <w:pPr>
        <w:pStyle w:val="ac"/>
        <w:spacing w:line="360" w:lineRule="auto"/>
        <w:rPr>
          <w:rFonts w:hAnsi="宋体" w:cs="Times New Roman"/>
        </w:rPr>
      </w:pPr>
    </w:p>
    <w:p w:rsidR="00586832" w:rsidRDefault="00586832">
      <w:pPr>
        <w:pStyle w:val="ac"/>
        <w:spacing w:line="300" w:lineRule="auto"/>
        <w:rPr>
          <w:rFonts w:hAnsi="宋体"/>
        </w:rPr>
      </w:pPr>
    </w:p>
    <w:p w:rsidR="00586832" w:rsidRDefault="00586832">
      <w:pPr>
        <w:pStyle w:val="ac"/>
        <w:spacing w:line="300" w:lineRule="auto"/>
        <w:rPr>
          <w:rFonts w:hAnsi="宋体"/>
        </w:rPr>
      </w:pPr>
    </w:p>
    <w:p w:rsidR="00586832" w:rsidRDefault="00586832">
      <w:pPr>
        <w:pStyle w:val="ac"/>
        <w:spacing w:line="300" w:lineRule="auto"/>
        <w:rPr>
          <w:rFonts w:hAnsi="宋体"/>
        </w:rPr>
      </w:pPr>
    </w:p>
    <w:p w:rsidR="00586832" w:rsidRDefault="00AE0877">
      <w:pPr>
        <w:pStyle w:val="ac"/>
        <w:spacing w:line="360" w:lineRule="auto"/>
        <w:ind w:firstLineChars="1850" w:firstLine="3885"/>
        <w:rPr>
          <w:rFonts w:hAnsi="宋体"/>
          <w:u w:val="single"/>
        </w:rPr>
      </w:pPr>
      <w:r>
        <w:rPr>
          <w:rFonts w:hAnsi="宋体" w:hint="eastAsia"/>
        </w:rPr>
        <w:t>法定代表人或被授权人（签字）:</w:t>
      </w:r>
    </w:p>
    <w:p w:rsidR="00586832" w:rsidRDefault="00AE0877">
      <w:pPr>
        <w:pStyle w:val="ac"/>
        <w:spacing w:line="360" w:lineRule="auto"/>
        <w:ind w:firstLineChars="2300" w:firstLine="4830"/>
        <w:rPr>
          <w:rFonts w:hAnsi="宋体"/>
          <w:u w:val="single"/>
        </w:rPr>
      </w:pPr>
      <w:r>
        <w:rPr>
          <w:rFonts w:hAnsi="宋体" w:hint="eastAsia"/>
        </w:rPr>
        <w:t>供应商名称（公章）：</w:t>
      </w:r>
    </w:p>
    <w:p w:rsidR="00586832" w:rsidRDefault="00AE0877">
      <w:pPr>
        <w:adjustRightInd w:val="0"/>
        <w:snapToGrid w:val="0"/>
        <w:spacing w:line="360" w:lineRule="auto"/>
        <w:ind w:right="120"/>
        <w:jc w:val="right"/>
        <w:rPr>
          <w:rFonts w:ascii="宋体" w:hAnsi="宋体"/>
          <w:szCs w:val="21"/>
        </w:rPr>
      </w:pPr>
      <w:r>
        <w:rPr>
          <w:rFonts w:ascii="宋体" w:hAnsi="宋体" w:hint="eastAsia"/>
          <w:szCs w:val="21"/>
        </w:rPr>
        <w:t xml:space="preserve">  日期：年月日 </w:t>
      </w:r>
    </w:p>
    <w:p w:rsidR="00586832" w:rsidRDefault="00586832">
      <w:pPr>
        <w:spacing w:line="300" w:lineRule="auto"/>
        <w:rPr>
          <w:rFonts w:ascii="宋体" w:hAnsi="宋体"/>
          <w:szCs w:val="21"/>
        </w:rPr>
      </w:pPr>
    </w:p>
    <w:p w:rsidR="00586832" w:rsidRDefault="00AE0877">
      <w:pPr>
        <w:spacing w:line="300" w:lineRule="auto"/>
        <w:rPr>
          <w:rFonts w:ascii="宋体" w:hAnsi="宋体"/>
          <w:b/>
          <w:szCs w:val="21"/>
        </w:rPr>
      </w:pPr>
      <w:r>
        <w:rPr>
          <w:rFonts w:ascii="宋体" w:hAnsi="宋体"/>
          <w:szCs w:val="21"/>
        </w:rPr>
        <w:br w:type="page"/>
      </w:r>
    </w:p>
    <w:p w:rsidR="00586832" w:rsidRDefault="00586832">
      <w:pPr>
        <w:spacing w:line="300" w:lineRule="auto"/>
        <w:rPr>
          <w:rFonts w:ascii="宋体" w:hAnsi="宋体"/>
          <w:b/>
          <w:szCs w:val="21"/>
        </w:rPr>
      </w:pPr>
    </w:p>
    <w:p w:rsidR="00D9525E" w:rsidRDefault="00AE0877">
      <w:pPr>
        <w:spacing w:line="300" w:lineRule="auto"/>
        <w:rPr>
          <w:b/>
          <w:bCs/>
          <w:color w:val="000000"/>
          <w:kern w:val="0"/>
          <w:szCs w:val="21"/>
        </w:rPr>
      </w:pPr>
      <w:r>
        <w:rPr>
          <w:rFonts w:hint="eastAsia"/>
          <w:b/>
          <w:bCs/>
          <w:color w:val="000000"/>
          <w:kern w:val="0"/>
          <w:szCs w:val="21"/>
        </w:rPr>
        <w:t>附件五</w:t>
      </w:r>
    </w:p>
    <w:p w:rsidR="00D9525E" w:rsidRDefault="00D9525E" w:rsidP="00D9525E">
      <w:pPr>
        <w:spacing w:line="300" w:lineRule="auto"/>
        <w:ind w:firstLineChars="1500" w:firstLine="3162"/>
        <w:rPr>
          <w:b/>
          <w:bCs/>
          <w:color w:val="000000"/>
          <w:kern w:val="0"/>
          <w:szCs w:val="21"/>
        </w:rPr>
      </w:pPr>
    </w:p>
    <w:p w:rsidR="00586832" w:rsidRDefault="00AE0877" w:rsidP="00D9525E">
      <w:pPr>
        <w:spacing w:line="300" w:lineRule="auto"/>
        <w:ind w:firstLineChars="1000" w:firstLine="3213"/>
        <w:rPr>
          <w:rFonts w:ascii="宋体" w:hAnsi="宋体"/>
          <w:b/>
          <w:szCs w:val="21"/>
        </w:rPr>
      </w:pPr>
      <w:r>
        <w:rPr>
          <w:rFonts w:ascii="宋体" w:hAnsi="宋体"/>
          <w:b/>
          <w:sz w:val="32"/>
          <w:szCs w:val="32"/>
        </w:rPr>
        <w:t>服务承诺</w:t>
      </w:r>
    </w:p>
    <w:p w:rsidR="00586832" w:rsidRDefault="00AE0877">
      <w:pPr>
        <w:spacing w:line="300" w:lineRule="auto"/>
        <w:jc w:val="center"/>
        <w:rPr>
          <w:rFonts w:ascii="宋体" w:hAnsi="宋体"/>
          <w:b/>
          <w:szCs w:val="21"/>
        </w:rPr>
      </w:pPr>
      <w:r>
        <w:rPr>
          <w:rFonts w:ascii="宋体" w:hAnsi="宋体" w:hint="eastAsia"/>
          <w:szCs w:val="21"/>
        </w:rPr>
        <w:t>（请结合第三章“项目需求”中的服务内容要求及承诺内容要求自行编写）</w:t>
      </w:r>
    </w:p>
    <w:p w:rsidR="00586832" w:rsidRDefault="00AE0877">
      <w:pPr>
        <w:spacing w:line="300" w:lineRule="auto"/>
        <w:rPr>
          <w:rFonts w:ascii="宋体" w:hAnsi="宋体"/>
          <w:b/>
          <w:szCs w:val="21"/>
        </w:rPr>
      </w:pPr>
      <w:r>
        <w:rPr>
          <w:rFonts w:ascii="宋体" w:hAnsi="宋体"/>
          <w:b/>
          <w:szCs w:val="21"/>
        </w:rPr>
        <w:br w:type="page"/>
      </w:r>
    </w:p>
    <w:p w:rsidR="00586832" w:rsidRDefault="00AE0877">
      <w:pPr>
        <w:spacing w:line="300" w:lineRule="auto"/>
        <w:rPr>
          <w:rFonts w:ascii="宋体" w:hAnsi="宋体"/>
          <w:b/>
          <w:szCs w:val="21"/>
        </w:rPr>
      </w:pPr>
      <w:r>
        <w:rPr>
          <w:rFonts w:ascii="宋体" w:hAnsi="宋体" w:hint="eastAsia"/>
          <w:b/>
          <w:szCs w:val="21"/>
        </w:rPr>
        <w:lastRenderedPageBreak/>
        <w:t>附件六</w:t>
      </w:r>
    </w:p>
    <w:p w:rsidR="00586832" w:rsidRDefault="00AE0877">
      <w:pPr>
        <w:pStyle w:val="ac"/>
        <w:spacing w:line="440" w:lineRule="exact"/>
        <w:jc w:val="center"/>
        <w:rPr>
          <w:b/>
          <w:sz w:val="32"/>
          <w:szCs w:val="32"/>
        </w:rPr>
      </w:pPr>
      <w:r>
        <w:rPr>
          <w:rFonts w:hint="eastAsia"/>
          <w:b/>
          <w:sz w:val="32"/>
          <w:szCs w:val="32"/>
        </w:rPr>
        <w:t>法定代表人身份证明书</w:t>
      </w:r>
    </w:p>
    <w:p w:rsidR="00586832" w:rsidRDefault="00586832">
      <w:pPr>
        <w:pStyle w:val="ac"/>
        <w:spacing w:line="460" w:lineRule="exact"/>
        <w:ind w:firstLineChars="257" w:firstLine="542"/>
        <w:jc w:val="center"/>
        <w:rPr>
          <w:b/>
        </w:rPr>
      </w:pPr>
    </w:p>
    <w:p w:rsidR="00586832" w:rsidRDefault="00AE0877">
      <w:pPr>
        <w:spacing w:line="500" w:lineRule="exact"/>
        <w:rPr>
          <w:rFonts w:ascii="宋体" w:hAnsi="宋体"/>
          <w:szCs w:val="21"/>
        </w:rPr>
      </w:pPr>
      <w:r>
        <w:rPr>
          <w:rFonts w:ascii="宋体" w:hAnsi="宋体" w:hint="eastAsia"/>
          <w:szCs w:val="21"/>
        </w:rPr>
        <w:t>供应商：</w:t>
      </w:r>
    </w:p>
    <w:p w:rsidR="00586832" w:rsidRDefault="00AE0877">
      <w:pPr>
        <w:spacing w:line="500" w:lineRule="exact"/>
        <w:rPr>
          <w:rFonts w:ascii="宋体" w:hAnsi="宋体"/>
          <w:szCs w:val="21"/>
        </w:rPr>
      </w:pPr>
      <w:r>
        <w:rPr>
          <w:rFonts w:ascii="宋体" w:hAnsi="宋体" w:hint="eastAsia"/>
          <w:szCs w:val="21"/>
        </w:rPr>
        <w:t>单位性质：</w:t>
      </w:r>
    </w:p>
    <w:p w:rsidR="00586832" w:rsidRDefault="00AE0877">
      <w:pPr>
        <w:spacing w:line="500" w:lineRule="exact"/>
        <w:rPr>
          <w:rFonts w:ascii="宋体" w:hAnsi="宋体"/>
          <w:szCs w:val="21"/>
        </w:rPr>
      </w:pPr>
      <w:r>
        <w:rPr>
          <w:rFonts w:ascii="宋体" w:hAnsi="宋体" w:hint="eastAsia"/>
          <w:szCs w:val="21"/>
        </w:rPr>
        <w:t>地    址：</w:t>
      </w:r>
    </w:p>
    <w:p w:rsidR="00586832" w:rsidRDefault="00AE0877">
      <w:pPr>
        <w:spacing w:line="500" w:lineRule="exact"/>
        <w:rPr>
          <w:rFonts w:ascii="宋体" w:hAnsi="宋体"/>
          <w:szCs w:val="21"/>
        </w:rPr>
      </w:pPr>
      <w:r>
        <w:rPr>
          <w:rFonts w:ascii="宋体" w:hAnsi="宋体" w:hint="eastAsia"/>
          <w:szCs w:val="21"/>
        </w:rPr>
        <w:t>成立时间：年月日</w:t>
      </w:r>
    </w:p>
    <w:p w:rsidR="00586832" w:rsidRDefault="00AE0877">
      <w:pPr>
        <w:spacing w:line="500" w:lineRule="exact"/>
        <w:rPr>
          <w:rFonts w:ascii="宋体" w:hAnsi="宋体"/>
          <w:szCs w:val="21"/>
        </w:rPr>
      </w:pPr>
      <w:r>
        <w:rPr>
          <w:rFonts w:ascii="宋体" w:hAnsi="宋体" w:hint="eastAsia"/>
          <w:szCs w:val="21"/>
        </w:rPr>
        <w:t>经营期限：</w:t>
      </w:r>
    </w:p>
    <w:p w:rsidR="00586832" w:rsidRDefault="00AE0877">
      <w:pPr>
        <w:spacing w:line="500" w:lineRule="exact"/>
        <w:rPr>
          <w:rFonts w:ascii="宋体" w:hAnsi="宋体"/>
          <w:szCs w:val="21"/>
        </w:rPr>
      </w:pPr>
      <w:r>
        <w:rPr>
          <w:rFonts w:ascii="宋体" w:hAnsi="宋体" w:hint="eastAsia"/>
          <w:szCs w:val="21"/>
        </w:rPr>
        <w:t>姓    名：性      别：</w:t>
      </w:r>
    </w:p>
    <w:p w:rsidR="00586832" w:rsidRDefault="00AE0877">
      <w:pPr>
        <w:spacing w:line="500" w:lineRule="exact"/>
        <w:rPr>
          <w:rFonts w:ascii="宋体" w:hAnsi="宋体"/>
          <w:szCs w:val="21"/>
          <w:u w:val="single"/>
        </w:rPr>
      </w:pPr>
      <w:r>
        <w:rPr>
          <w:rFonts w:ascii="宋体" w:hAnsi="宋体" w:hint="eastAsia"/>
          <w:szCs w:val="21"/>
        </w:rPr>
        <w:t>年    龄：职      务：</w:t>
      </w:r>
    </w:p>
    <w:p w:rsidR="00586832" w:rsidRDefault="00AE0877">
      <w:pPr>
        <w:spacing w:line="500" w:lineRule="exact"/>
        <w:rPr>
          <w:rFonts w:ascii="宋体" w:hAnsi="宋体"/>
          <w:szCs w:val="21"/>
        </w:rPr>
      </w:pPr>
      <w:r>
        <w:rPr>
          <w:rFonts w:ascii="宋体" w:hAnsi="宋体" w:hint="eastAsia"/>
          <w:szCs w:val="21"/>
        </w:rPr>
        <w:t>身份证</w:t>
      </w:r>
      <w:r>
        <w:rPr>
          <w:rFonts w:hint="eastAsia"/>
          <w:szCs w:val="21"/>
        </w:rPr>
        <w:t>号码：</w:t>
      </w:r>
    </w:p>
    <w:p w:rsidR="00586832" w:rsidRDefault="00AE0877">
      <w:pPr>
        <w:spacing w:line="500" w:lineRule="exact"/>
        <w:rPr>
          <w:rFonts w:ascii="宋体" w:hAnsi="宋体"/>
          <w:szCs w:val="21"/>
        </w:rPr>
      </w:pPr>
      <w:r>
        <w:rPr>
          <w:rFonts w:ascii="宋体" w:hAnsi="宋体" w:hint="eastAsia"/>
          <w:szCs w:val="21"/>
        </w:rPr>
        <w:t>系（供应商名称）的法定代表人。</w:t>
      </w:r>
    </w:p>
    <w:p w:rsidR="00586832" w:rsidRDefault="00AE0877" w:rsidP="00017B63">
      <w:pPr>
        <w:pStyle w:val="ac"/>
        <w:spacing w:line="460" w:lineRule="exact"/>
        <w:ind w:firstLineChars="257" w:firstLine="540"/>
        <w:rPr>
          <w:rFonts w:hAnsi="宋体"/>
        </w:rPr>
      </w:pPr>
      <w:r>
        <w:rPr>
          <w:rFonts w:hAnsi="宋体" w:hint="eastAsia"/>
        </w:rPr>
        <w:t>特此证明。</w:t>
      </w:r>
    </w:p>
    <w:p w:rsidR="00586832" w:rsidRDefault="00AE0877">
      <w:pPr>
        <w:spacing w:line="500" w:lineRule="exact"/>
        <w:ind w:left="540"/>
        <w:rPr>
          <w:rFonts w:ascii="宋体" w:hAnsi="宋体"/>
          <w:color w:val="FF0000"/>
          <w:szCs w:val="21"/>
        </w:rPr>
      </w:pPr>
      <w:r>
        <w:rPr>
          <w:rFonts w:hint="eastAsia"/>
        </w:rPr>
        <w:t>附：法定代表人有效的身份证正反面复印件</w:t>
      </w:r>
    </w:p>
    <w:p w:rsidR="00586832" w:rsidRDefault="00586832">
      <w:pPr>
        <w:pStyle w:val="ac"/>
        <w:spacing w:line="360" w:lineRule="auto"/>
        <w:rPr>
          <w:rFonts w:hAnsi="宋体" w:cs="MingLiU_HKSCS"/>
          <w:color w:val="FF0000"/>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9"/>
      </w:tblGrid>
      <w:tr w:rsidR="00586832">
        <w:trPr>
          <w:jc w:val="center"/>
        </w:trPr>
        <w:tc>
          <w:tcPr>
            <w:tcW w:w="7389" w:type="dxa"/>
            <w:vAlign w:val="center"/>
          </w:tcPr>
          <w:p w:rsidR="00586832" w:rsidRDefault="00586832">
            <w:pPr>
              <w:pStyle w:val="ac"/>
              <w:spacing w:line="360" w:lineRule="auto"/>
              <w:jc w:val="center"/>
              <w:rPr>
                <w:rFonts w:hAnsi="宋体" w:cs="MingLiU_HKSCS"/>
                <w:color w:val="FF0000"/>
              </w:rPr>
            </w:pPr>
          </w:p>
          <w:p w:rsidR="00586832" w:rsidRDefault="00AE0877">
            <w:pPr>
              <w:pStyle w:val="ac"/>
              <w:spacing w:line="360" w:lineRule="auto"/>
              <w:jc w:val="center"/>
              <w:rPr>
                <w:rFonts w:hAnsi="宋体" w:cs="MingLiU_HKSCS"/>
              </w:rPr>
            </w:pPr>
            <w:r>
              <w:rPr>
                <w:rFonts w:hAnsi="宋体" w:cs="MingLiU_HKSCS" w:hint="eastAsia"/>
              </w:rPr>
              <w:t>法定代表人身份证正反面复印件</w:t>
            </w:r>
          </w:p>
          <w:p w:rsidR="00586832" w:rsidRDefault="00586832">
            <w:pPr>
              <w:pStyle w:val="ac"/>
              <w:spacing w:line="360" w:lineRule="auto"/>
              <w:jc w:val="center"/>
              <w:rPr>
                <w:rFonts w:hAnsi="宋体" w:cs="MingLiU_HKSCS"/>
                <w:color w:val="FF0000"/>
              </w:rPr>
            </w:pPr>
          </w:p>
        </w:tc>
      </w:tr>
    </w:tbl>
    <w:p w:rsidR="00586832" w:rsidRDefault="00586832" w:rsidP="00017B63">
      <w:pPr>
        <w:pStyle w:val="ac"/>
        <w:wordWrap w:val="0"/>
        <w:spacing w:line="460" w:lineRule="exact"/>
        <w:ind w:firstLineChars="257" w:firstLine="540"/>
        <w:jc w:val="right"/>
      </w:pPr>
    </w:p>
    <w:p w:rsidR="00586832" w:rsidRDefault="00AE0877" w:rsidP="00017B63">
      <w:pPr>
        <w:pStyle w:val="ac"/>
        <w:spacing w:line="460" w:lineRule="exact"/>
        <w:ind w:firstLineChars="1907" w:firstLine="4005"/>
        <w:jc w:val="left"/>
      </w:pPr>
      <w:r>
        <w:rPr>
          <w:rFonts w:hint="eastAsia"/>
        </w:rPr>
        <w:t>供应商：（盖单位公章）</w:t>
      </w:r>
    </w:p>
    <w:p w:rsidR="00586832" w:rsidRDefault="00586832" w:rsidP="00017B63">
      <w:pPr>
        <w:pStyle w:val="ac"/>
        <w:spacing w:line="460" w:lineRule="exact"/>
        <w:ind w:firstLineChars="257" w:firstLine="540"/>
      </w:pPr>
    </w:p>
    <w:p w:rsidR="00586832" w:rsidRDefault="00AE0877">
      <w:pPr>
        <w:pStyle w:val="ac"/>
        <w:spacing w:line="460" w:lineRule="exact"/>
        <w:ind w:firstLineChars="250" w:firstLine="525"/>
        <w:jc w:val="right"/>
      </w:pPr>
      <w:r>
        <w:rPr>
          <w:rFonts w:hint="eastAsia"/>
        </w:rPr>
        <w:t>日期：   年    月    日</w:t>
      </w:r>
    </w:p>
    <w:p w:rsidR="00586832" w:rsidRDefault="00586832">
      <w:pPr>
        <w:pStyle w:val="ac"/>
        <w:spacing w:line="460" w:lineRule="exact"/>
      </w:pPr>
    </w:p>
    <w:p w:rsidR="00586832" w:rsidRDefault="00586832">
      <w:pPr>
        <w:pStyle w:val="ac"/>
        <w:spacing w:line="460" w:lineRule="exact"/>
      </w:pPr>
    </w:p>
    <w:p w:rsidR="00586832" w:rsidRDefault="00AE0877">
      <w:pPr>
        <w:spacing w:line="300" w:lineRule="auto"/>
        <w:rPr>
          <w:rFonts w:ascii="宋体" w:hAnsi="宋体"/>
          <w:b/>
          <w:szCs w:val="21"/>
        </w:rPr>
      </w:pPr>
      <w:r>
        <w:rPr>
          <w:rFonts w:hint="eastAsia"/>
          <w:szCs w:val="21"/>
        </w:rPr>
        <w:t>附注：如法定代表人亲自参加开标会议的，须提供法定代表人身份证明书、法人代表身份证。</w:t>
      </w:r>
    </w:p>
    <w:p w:rsidR="00586832" w:rsidRDefault="00AE0877">
      <w:pPr>
        <w:spacing w:line="300" w:lineRule="auto"/>
        <w:rPr>
          <w:rFonts w:ascii="宋体" w:hAnsi="宋体"/>
          <w:b/>
          <w:szCs w:val="21"/>
        </w:rPr>
      </w:pPr>
      <w:r>
        <w:rPr>
          <w:rFonts w:ascii="宋体" w:hAnsi="宋体"/>
          <w:b/>
          <w:szCs w:val="21"/>
        </w:rPr>
        <w:br w:type="page"/>
      </w:r>
    </w:p>
    <w:p w:rsidR="00586832" w:rsidRDefault="00AE0877">
      <w:pPr>
        <w:adjustRightInd w:val="0"/>
        <w:snapToGrid w:val="0"/>
        <w:spacing w:line="300" w:lineRule="auto"/>
        <w:jc w:val="center"/>
        <w:rPr>
          <w:rFonts w:ascii="宋体" w:hAnsi="宋体"/>
          <w:b/>
          <w:sz w:val="32"/>
          <w:szCs w:val="32"/>
        </w:rPr>
      </w:pPr>
      <w:r>
        <w:rPr>
          <w:rFonts w:ascii="宋体" w:hAnsi="宋体" w:hint="eastAsia"/>
          <w:b/>
          <w:sz w:val="32"/>
          <w:szCs w:val="32"/>
        </w:rPr>
        <w:lastRenderedPageBreak/>
        <w:t>法定代表人授权书</w:t>
      </w:r>
    </w:p>
    <w:p w:rsidR="00586832" w:rsidRDefault="00586832">
      <w:pPr>
        <w:adjustRightInd w:val="0"/>
        <w:snapToGrid w:val="0"/>
        <w:spacing w:line="300" w:lineRule="auto"/>
        <w:rPr>
          <w:rFonts w:ascii="宋体" w:hAnsi="宋体"/>
          <w:szCs w:val="21"/>
        </w:rPr>
      </w:pPr>
    </w:p>
    <w:p w:rsidR="00586832" w:rsidRDefault="00AE0877" w:rsidP="000F1D29">
      <w:pPr>
        <w:snapToGrid w:val="0"/>
        <w:spacing w:beforeLines="50" w:after="50" w:line="360" w:lineRule="auto"/>
        <w:ind w:firstLineChars="200" w:firstLine="420"/>
        <w:jc w:val="left"/>
        <w:rPr>
          <w:rFonts w:ascii="宋体" w:hAnsi="宋体"/>
          <w:szCs w:val="21"/>
        </w:rPr>
      </w:pPr>
      <w:r>
        <w:rPr>
          <w:rFonts w:ascii="宋体" w:hAnsi="宋体" w:hint="eastAsia"/>
          <w:szCs w:val="21"/>
        </w:rPr>
        <w:t>________(供应商名称)的法定代表人________(姓名、职务)授权________(供应商代表姓名、职务)为本公司的竞标人代表，就</w:t>
      </w:r>
      <w:r>
        <w:rPr>
          <w:rFonts w:ascii="宋体" w:hAnsi="宋体" w:hint="eastAsia"/>
          <w:szCs w:val="21"/>
          <w:u w:val="single"/>
        </w:rPr>
        <w:t>___  ___</w:t>
      </w:r>
      <w:r>
        <w:rPr>
          <w:rFonts w:ascii="宋体" w:hAnsi="宋体" w:hint="eastAsia"/>
          <w:szCs w:val="21"/>
        </w:rPr>
        <w:t>(项目名称及编号)投标及相关事务代表本公司处理与之有关的一切事务。</w:t>
      </w:r>
    </w:p>
    <w:p w:rsidR="00586832" w:rsidRDefault="00586832" w:rsidP="000F1D29">
      <w:pPr>
        <w:snapToGrid w:val="0"/>
        <w:spacing w:beforeLines="50" w:after="50" w:line="360" w:lineRule="auto"/>
        <w:jc w:val="left"/>
        <w:rPr>
          <w:rFonts w:ascii="宋体" w:hAnsi="宋体"/>
          <w:szCs w:val="21"/>
        </w:rPr>
      </w:pPr>
    </w:p>
    <w:p w:rsidR="00586832" w:rsidRDefault="00AE0877" w:rsidP="000F1D29">
      <w:pPr>
        <w:snapToGrid w:val="0"/>
        <w:spacing w:beforeLines="50" w:after="50" w:line="360" w:lineRule="auto"/>
        <w:jc w:val="left"/>
        <w:rPr>
          <w:rFonts w:ascii="宋体" w:hAnsi="宋体"/>
          <w:szCs w:val="21"/>
        </w:rPr>
      </w:pPr>
      <w:r>
        <w:rPr>
          <w:rFonts w:ascii="宋体" w:hAnsi="宋体" w:hint="eastAsia"/>
          <w:szCs w:val="21"/>
        </w:rPr>
        <w:t>委托期限：____________________。</w:t>
      </w:r>
    </w:p>
    <w:p w:rsidR="00586832" w:rsidRDefault="00AE0877" w:rsidP="000F1D29">
      <w:pPr>
        <w:snapToGrid w:val="0"/>
        <w:spacing w:beforeLines="50" w:after="50" w:line="360" w:lineRule="auto"/>
        <w:jc w:val="left"/>
        <w:rPr>
          <w:rFonts w:ascii="宋体" w:hAnsi="宋体"/>
          <w:szCs w:val="21"/>
        </w:rPr>
      </w:pPr>
      <w:r>
        <w:rPr>
          <w:rFonts w:ascii="宋体" w:hAnsi="宋体" w:hint="eastAsia"/>
          <w:szCs w:val="21"/>
        </w:rPr>
        <w:t>代理人无转委托权。</w:t>
      </w:r>
    </w:p>
    <w:p w:rsidR="00586832" w:rsidRDefault="00AE0877" w:rsidP="000F1D29">
      <w:pPr>
        <w:snapToGrid w:val="0"/>
        <w:spacing w:beforeLines="50" w:after="50" w:line="360" w:lineRule="auto"/>
        <w:jc w:val="left"/>
        <w:rPr>
          <w:rFonts w:ascii="宋体" w:hAnsi="宋体"/>
          <w:szCs w:val="21"/>
        </w:rPr>
      </w:pPr>
      <w:r>
        <w:rPr>
          <w:rFonts w:ascii="宋体" w:hAnsi="宋体" w:hint="eastAsia"/>
          <w:szCs w:val="21"/>
        </w:rPr>
        <w:t>本授权书于______年____月____日签字生效，特此声明。</w:t>
      </w:r>
    </w:p>
    <w:p w:rsidR="00586832" w:rsidRDefault="00586832">
      <w:pPr>
        <w:pStyle w:val="ac"/>
        <w:spacing w:line="360" w:lineRule="auto"/>
        <w:rPr>
          <w:rFonts w:hAnsi="宋体" w:cs="MingLiU_HKSCS"/>
        </w:rPr>
      </w:pPr>
    </w:p>
    <w:p w:rsidR="00586832" w:rsidRDefault="00AE0877">
      <w:pPr>
        <w:pStyle w:val="ac"/>
        <w:spacing w:line="360" w:lineRule="auto"/>
        <w:rPr>
          <w:rFonts w:hAnsi="宋体" w:cs="MingLiU_HKSCS"/>
        </w:rPr>
      </w:pPr>
      <w:r>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9"/>
      </w:tblGrid>
      <w:tr w:rsidR="00586832">
        <w:trPr>
          <w:jc w:val="center"/>
        </w:trPr>
        <w:tc>
          <w:tcPr>
            <w:tcW w:w="7389" w:type="dxa"/>
            <w:vAlign w:val="center"/>
          </w:tcPr>
          <w:p w:rsidR="00586832" w:rsidRDefault="00586832">
            <w:pPr>
              <w:pStyle w:val="ac"/>
              <w:spacing w:line="360" w:lineRule="auto"/>
              <w:jc w:val="center"/>
              <w:rPr>
                <w:rFonts w:hAnsi="宋体" w:cs="MingLiU_HKSCS"/>
              </w:rPr>
            </w:pPr>
          </w:p>
          <w:p w:rsidR="00586832" w:rsidRDefault="00AE0877">
            <w:pPr>
              <w:pStyle w:val="ac"/>
              <w:spacing w:line="360" w:lineRule="auto"/>
              <w:jc w:val="center"/>
              <w:rPr>
                <w:rFonts w:hAnsi="宋体" w:cs="MingLiU_HKSCS"/>
              </w:rPr>
            </w:pPr>
            <w:r>
              <w:rPr>
                <w:rFonts w:hAnsi="宋体" w:cs="MingLiU_HKSCS" w:hint="eastAsia"/>
              </w:rPr>
              <w:t>法定代表人身份证正反面复印件</w:t>
            </w:r>
          </w:p>
          <w:p w:rsidR="00586832" w:rsidRDefault="00586832">
            <w:pPr>
              <w:pStyle w:val="ac"/>
              <w:spacing w:line="360" w:lineRule="auto"/>
              <w:jc w:val="center"/>
              <w:rPr>
                <w:rFonts w:hAnsi="宋体" w:cs="MingLiU_HKSCS"/>
              </w:rPr>
            </w:pPr>
          </w:p>
        </w:tc>
      </w:tr>
    </w:tbl>
    <w:p w:rsidR="00586832" w:rsidRDefault="00586832">
      <w:pPr>
        <w:pStyle w:val="ac"/>
        <w:spacing w:line="360" w:lineRule="auto"/>
        <w:ind w:firstLineChars="200" w:firstLine="420"/>
        <w:rPr>
          <w:rFonts w:hAnsi="宋体" w:cs="MingLiU_HKSCS"/>
        </w:rPr>
      </w:pPr>
    </w:p>
    <w:p w:rsidR="00586832" w:rsidRDefault="00586832">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9"/>
      </w:tblGrid>
      <w:tr w:rsidR="00586832">
        <w:trPr>
          <w:jc w:val="center"/>
        </w:trPr>
        <w:tc>
          <w:tcPr>
            <w:tcW w:w="7389" w:type="dxa"/>
            <w:vAlign w:val="center"/>
          </w:tcPr>
          <w:p w:rsidR="00586832" w:rsidRDefault="00586832">
            <w:pPr>
              <w:pStyle w:val="ac"/>
              <w:spacing w:line="360" w:lineRule="auto"/>
              <w:jc w:val="center"/>
              <w:rPr>
                <w:rFonts w:hAnsi="宋体" w:cs="MingLiU_HKSCS"/>
              </w:rPr>
            </w:pPr>
          </w:p>
          <w:p w:rsidR="00586832" w:rsidRDefault="00AE0877">
            <w:pPr>
              <w:pStyle w:val="ac"/>
              <w:spacing w:line="360" w:lineRule="auto"/>
              <w:jc w:val="center"/>
              <w:rPr>
                <w:rFonts w:hAnsi="宋体" w:cs="MingLiU_HKSCS"/>
              </w:rPr>
            </w:pPr>
            <w:r>
              <w:rPr>
                <w:rFonts w:hAnsi="宋体" w:cs="Times New Roman" w:hint="eastAsia"/>
              </w:rPr>
              <w:t>被</w:t>
            </w:r>
            <w:r>
              <w:rPr>
                <w:rFonts w:hAnsi="宋体" w:cs="MingLiU_HKSCS" w:hint="eastAsia"/>
              </w:rPr>
              <w:t>授权代表身份证正反面复印件</w:t>
            </w:r>
          </w:p>
          <w:p w:rsidR="00586832" w:rsidRDefault="00586832">
            <w:pPr>
              <w:pStyle w:val="ac"/>
              <w:spacing w:line="360" w:lineRule="auto"/>
              <w:jc w:val="center"/>
              <w:rPr>
                <w:rFonts w:hAnsi="宋体" w:cs="MingLiU_HKSCS"/>
              </w:rPr>
            </w:pPr>
          </w:p>
        </w:tc>
      </w:tr>
    </w:tbl>
    <w:p w:rsidR="00586832" w:rsidRDefault="00586832" w:rsidP="000F1D29">
      <w:pPr>
        <w:snapToGrid w:val="0"/>
        <w:spacing w:beforeLines="50" w:after="50"/>
        <w:rPr>
          <w:rFonts w:ascii="宋体" w:hAnsi="宋体"/>
          <w:szCs w:val="21"/>
        </w:rPr>
      </w:pPr>
    </w:p>
    <w:p w:rsidR="00586832" w:rsidRDefault="00AE0877" w:rsidP="000F1D29">
      <w:pPr>
        <w:snapToGrid w:val="0"/>
        <w:spacing w:beforeLines="50" w:after="50"/>
        <w:rPr>
          <w:rFonts w:ascii="宋体" w:hAnsi="宋体"/>
          <w:szCs w:val="21"/>
          <w:u w:val="single"/>
        </w:rPr>
      </w:pPr>
      <w:r>
        <w:rPr>
          <w:rFonts w:ascii="宋体" w:hAnsi="宋体" w:hint="eastAsia"/>
          <w:szCs w:val="21"/>
        </w:rPr>
        <w:t>被授权人签字：            法定代表人签字：</w:t>
      </w:r>
    </w:p>
    <w:p w:rsidR="00586832" w:rsidRDefault="00AE0877" w:rsidP="000F1D29">
      <w:pPr>
        <w:snapToGrid w:val="0"/>
        <w:spacing w:beforeLines="50" w:after="50"/>
        <w:rPr>
          <w:rFonts w:ascii="宋体" w:hAnsi="宋体"/>
          <w:szCs w:val="21"/>
        </w:rPr>
      </w:pPr>
      <w:r>
        <w:rPr>
          <w:rFonts w:ascii="宋体" w:hAnsi="宋体" w:hint="eastAsia"/>
          <w:szCs w:val="21"/>
        </w:rPr>
        <w:t>所在部门职务：                      职务：</w:t>
      </w:r>
    </w:p>
    <w:p w:rsidR="00586832" w:rsidRDefault="00AE0877" w:rsidP="000F1D29">
      <w:pPr>
        <w:snapToGrid w:val="0"/>
        <w:spacing w:beforeLines="50" w:after="50"/>
        <w:rPr>
          <w:rFonts w:ascii="宋体" w:hAnsi="宋体"/>
          <w:szCs w:val="21"/>
        </w:rPr>
      </w:pPr>
      <w:r>
        <w:rPr>
          <w:rFonts w:ascii="宋体" w:hAnsi="宋体" w:hint="eastAsia"/>
          <w:szCs w:val="21"/>
        </w:rPr>
        <w:t>被授权人身份证号码：</w:t>
      </w:r>
    </w:p>
    <w:p w:rsidR="00586832" w:rsidRDefault="00AE0877" w:rsidP="000F1D29">
      <w:pPr>
        <w:snapToGrid w:val="0"/>
        <w:spacing w:beforeLines="50" w:after="50"/>
        <w:jc w:val="center"/>
        <w:rPr>
          <w:rFonts w:ascii="宋体" w:hAnsi="宋体"/>
          <w:szCs w:val="21"/>
        </w:rPr>
      </w:pPr>
      <w:r>
        <w:rPr>
          <w:rFonts w:ascii="宋体" w:hAnsi="宋体" w:hint="eastAsia"/>
          <w:szCs w:val="21"/>
        </w:rPr>
        <w:t xml:space="preserve">                                                供应商公章：</w:t>
      </w:r>
    </w:p>
    <w:p w:rsidR="00586832" w:rsidRDefault="00AE0877">
      <w:pPr>
        <w:pStyle w:val="ac"/>
        <w:spacing w:line="460" w:lineRule="exact"/>
        <w:ind w:firstLineChars="250" w:firstLine="525"/>
        <w:jc w:val="right"/>
      </w:pPr>
      <w:r>
        <w:rPr>
          <w:rFonts w:hint="eastAsia"/>
        </w:rPr>
        <w:t>日期：   年    月    日</w:t>
      </w:r>
    </w:p>
    <w:p w:rsidR="00586832" w:rsidRDefault="00586832">
      <w:pPr>
        <w:autoSpaceDE w:val="0"/>
        <w:autoSpaceDN w:val="0"/>
        <w:spacing w:line="300" w:lineRule="auto"/>
        <w:ind w:left="480" w:hanging="480"/>
        <w:rPr>
          <w:rFonts w:ascii="宋体" w:hAnsi="宋体"/>
          <w:szCs w:val="21"/>
        </w:rPr>
      </w:pPr>
    </w:p>
    <w:p w:rsidR="00586832" w:rsidRDefault="00586832">
      <w:pPr>
        <w:autoSpaceDE w:val="0"/>
        <w:autoSpaceDN w:val="0"/>
        <w:spacing w:line="300" w:lineRule="auto"/>
        <w:ind w:left="480" w:hanging="480"/>
        <w:rPr>
          <w:rFonts w:ascii="宋体" w:hAnsi="宋体"/>
          <w:szCs w:val="21"/>
        </w:rPr>
      </w:pPr>
    </w:p>
    <w:p w:rsidR="00586832" w:rsidRDefault="00586832">
      <w:pPr>
        <w:autoSpaceDE w:val="0"/>
        <w:autoSpaceDN w:val="0"/>
        <w:spacing w:line="300" w:lineRule="auto"/>
        <w:ind w:left="480" w:hanging="480"/>
        <w:rPr>
          <w:rFonts w:ascii="宋体" w:hAnsi="宋体"/>
          <w:szCs w:val="21"/>
        </w:rPr>
      </w:pPr>
    </w:p>
    <w:p w:rsidR="00586832" w:rsidRDefault="00586832">
      <w:pPr>
        <w:autoSpaceDE w:val="0"/>
        <w:autoSpaceDN w:val="0"/>
        <w:spacing w:line="300" w:lineRule="auto"/>
        <w:ind w:left="480" w:hanging="480"/>
        <w:rPr>
          <w:rFonts w:ascii="宋体" w:hAnsi="宋体"/>
          <w:szCs w:val="21"/>
        </w:rPr>
      </w:pPr>
    </w:p>
    <w:p w:rsidR="00586832" w:rsidRDefault="00586832">
      <w:pPr>
        <w:autoSpaceDE w:val="0"/>
        <w:autoSpaceDN w:val="0"/>
        <w:spacing w:line="300" w:lineRule="auto"/>
        <w:ind w:left="480" w:hanging="480"/>
        <w:rPr>
          <w:rFonts w:ascii="宋体" w:hAnsi="宋体"/>
          <w:szCs w:val="21"/>
        </w:rPr>
      </w:pPr>
    </w:p>
    <w:p w:rsidR="00586832" w:rsidRDefault="00AE0877">
      <w:pPr>
        <w:spacing w:line="360" w:lineRule="auto"/>
        <w:jc w:val="center"/>
        <w:rPr>
          <w:rFonts w:ascii="宋体" w:hAnsi="宋体"/>
          <w:b/>
          <w:bCs/>
          <w:sz w:val="36"/>
          <w:szCs w:val="36"/>
        </w:rPr>
      </w:pPr>
      <w:r>
        <w:rPr>
          <w:rFonts w:hint="eastAsia"/>
          <w:b/>
          <w:sz w:val="36"/>
          <w:szCs w:val="36"/>
        </w:rPr>
        <w:lastRenderedPageBreak/>
        <w:t>采购合同书</w:t>
      </w:r>
    </w:p>
    <w:p w:rsidR="00586832" w:rsidRDefault="00586832">
      <w:pPr>
        <w:pStyle w:val="ac"/>
        <w:spacing w:line="360" w:lineRule="auto"/>
        <w:rPr>
          <w:rFonts w:hAnsi="宋体"/>
        </w:rPr>
      </w:pPr>
    </w:p>
    <w:p w:rsidR="00586832" w:rsidRDefault="00AE0877">
      <w:pPr>
        <w:pStyle w:val="ac"/>
        <w:spacing w:line="360" w:lineRule="auto"/>
        <w:rPr>
          <w:rFonts w:hAnsi="宋体"/>
        </w:rPr>
      </w:pPr>
      <w:r>
        <w:rPr>
          <w:rFonts w:hAnsi="宋体" w:hint="eastAsia"/>
        </w:rPr>
        <w:t>合同名称：</w:t>
      </w:r>
    </w:p>
    <w:p w:rsidR="00586832" w:rsidRDefault="00AE0877">
      <w:pPr>
        <w:pStyle w:val="ac"/>
        <w:spacing w:line="360" w:lineRule="auto"/>
        <w:rPr>
          <w:rFonts w:hAnsi="宋体"/>
        </w:rPr>
      </w:pPr>
      <w:r>
        <w:rPr>
          <w:rFonts w:hAnsi="宋体" w:hint="eastAsia"/>
        </w:rPr>
        <w:t>合同编号：</w:t>
      </w:r>
    </w:p>
    <w:p w:rsidR="00586832" w:rsidRDefault="00AE0877">
      <w:pPr>
        <w:pStyle w:val="ac"/>
        <w:spacing w:line="360" w:lineRule="auto"/>
        <w:rPr>
          <w:rFonts w:hAnsi="宋体"/>
        </w:rPr>
      </w:pPr>
      <w:r>
        <w:rPr>
          <w:rFonts w:hAnsi="宋体" w:hint="eastAsia"/>
        </w:rPr>
        <w:t>分标号（有分标时填写）：</w:t>
      </w:r>
      <w:r>
        <w:rPr>
          <w:rFonts w:hAnsi="宋体" w:hint="eastAsia"/>
          <w:u w:val="single"/>
        </w:rPr>
        <w:t xml:space="preserve">             无              </w:t>
      </w:r>
    </w:p>
    <w:p w:rsidR="00586832" w:rsidRDefault="00586832">
      <w:pPr>
        <w:pStyle w:val="ac"/>
        <w:spacing w:line="360" w:lineRule="auto"/>
        <w:rPr>
          <w:rFonts w:hAnsi="宋体"/>
        </w:rPr>
      </w:pPr>
    </w:p>
    <w:p w:rsidR="00586832" w:rsidRDefault="00AE0877">
      <w:pPr>
        <w:pStyle w:val="ac"/>
        <w:spacing w:line="360" w:lineRule="auto"/>
        <w:rPr>
          <w:rFonts w:hAnsi="宋体"/>
        </w:rPr>
      </w:pPr>
      <w:r>
        <w:rPr>
          <w:rFonts w:hAnsi="宋体" w:hint="eastAsia"/>
        </w:rPr>
        <w:t>甲方（买方）：</w:t>
      </w:r>
    </w:p>
    <w:p w:rsidR="00586832" w:rsidRDefault="00AE0877">
      <w:pPr>
        <w:pStyle w:val="ac"/>
        <w:spacing w:line="360" w:lineRule="auto"/>
        <w:rPr>
          <w:rFonts w:hAnsi="宋体"/>
        </w:rPr>
      </w:pPr>
      <w:r>
        <w:rPr>
          <w:rFonts w:hAnsi="宋体" w:hint="eastAsia"/>
        </w:rPr>
        <w:t>乙方（卖方）：</w:t>
      </w:r>
    </w:p>
    <w:p w:rsidR="00586832" w:rsidRDefault="00586832">
      <w:pPr>
        <w:pStyle w:val="ac"/>
        <w:spacing w:line="360" w:lineRule="auto"/>
        <w:rPr>
          <w:rFonts w:hAnsi="宋体"/>
        </w:rPr>
      </w:pPr>
    </w:p>
    <w:p w:rsidR="00586832" w:rsidRDefault="00AE0877">
      <w:pPr>
        <w:pStyle w:val="ac"/>
        <w:spacing w:line="360" w:lineRule="auto"/>
        <w:ind w:firstLineChars="200" w:firstLine="420"/>
        <w:rPr>
          <w:rFonts w:hAnsi="宋体"/>
          <w:b/>
        </w:rPr>
      </w:pPr>
      <w:r>
        <w:rPr>
          <w:rFonts w:hAnsi="宋体" w:hint="eastAsia"/>
        </w:rPr>
        <w:t>根据年月日采购结果，甲方接受乙方对本项目的投标，甲、乙双方同意签署本合同（以下简称合同）。</w:t>
      </w:r>
    </w:p>
    <w:p w:rsidR="00586832" w:rsidRDefault="00AE0877">
      <w:pPr>
        <w:pStyle w:val="ac"/>
        <w:spacing w:line="360" w:lineRule="auto"/>
        <w:rPr>
          <w:rFonts w:hAnsi="宋体"/>
          <w:b/>
          <w:bCs/>
        </w:rPr>
      </w:pPr>
      <w:r>
        <w:rPr>
          <w:rFonts w:hAnsi="宋体" w:hint="eastAsia"/>
          <w:b/>
          <w:bCs/>
        </w:rPr>
        <w:t>1.  采购内容</w:t>
      </w:r>
    </w:p>
    <w:p w:rsidR="00586832" w:rsidRDefault="00AE0877">
      <w:pPr>
        <w:pStyle w:val="ac"/>
        <w:tabs>
          <w:tab w:val="left" w:pos="5220"/>
        </w:tabs>
        <w:spacing w:line="360" w:lineRule="auto"/>
        <w:ind w:firstLineChars="200" w:firstLine="420"/>
        <w:rPr>
          <w:rFonts w:hAnsi="宋体"/>
          <w:u w:val="single"/>
        </w:rPr>
      </w:pPr>
      <w:r>
        <w:rPr>
          <w:rFonts w:hAnsi="宋体" w:hint="eastAsia"/>
        </w:rPr>
        <w:t>1.1 服务名称：</w:t>
      </w:r>
      <w:r>
        <w:rPr>
          <w:rFonts w:hAnsi="宋体" w:hint="eastAsia"/>
          <w:u w:val="single"/>
        </w:rPr>
        <w:t>详见合同附件中报价表</w:t>
      </w:r>
    </w:p>
    <w:p w:rsidR="00586832" w:rsidRDefault="00AE0877">
      <w:pPr>
        <w:pStyle w:val="ac"/>
        <w:tabs>
          <w:tab w:val="left" w:pos="5220"/>
        </w:tabs>
        <w:spacing w:line="360" w:lineRule="auto"/>
        <w:ind w:firstLineChars="200" w:firstLine="420"/>
        <w:rPr>
          <w:rFonts w:hAnsi="宋体"/>
        </w:rPr>
      </w:pPr>
      <w:r>
        <w:rPr>
          <w:rFonts w:hAnsi="宋体" w:hint="eastAsia"/>
        </w:rPr>
        <w:t>1.2 数量：</w:t>
      </w:r>
      <w:r>
        <w:rPr>
          <w:rFonts w:hAnsi="宋体" w:hint="eastAsia"/>
          <w:u w:val="single"/>
        </w:rPr>
        <w:t>详见合同附件中报价表</w:t>
      </w:r>
    </w:p>
    <w:p w:rsidR="00586832" w:rsidRDefault="00AE0877">
      <w:pPr>
        <w:pStyle w:val="ac"/>
        <w:tabs>
          <w:tab w:val="left" w:pos="5220"/>
        </w:tabs>
        <w:spacing w:line="360" w:lineRule="auto"/>
        <w:ind w:firstLineChars="200" w:firstLine="420"/>
        <w:rPr>
          <w:rFonts w:hAnsi="宋体"/>
        </w:rPr>
      </w:pPr>
      <w:r>
        <w:rPr>
          <w:rFonts w:hAnsi="宋体" w:hint="eastAsia"/>
        </w:rPr>
        <w:t xml:space="preserve">1.2 </w:t>
      </w:r>
      <w:r>
        <w:rPr>
          <w:rFonts w:hint="eastAsia"/>
          <w:color w:val="000000"/>
        </w:rPr>
        <w:t>服务内容及要求</w:t>
      </w:r>
      <w:r>
        <w:rPr>
          <w:rFonts w:ascii="Times New Roman" w:hAnsi="Times New Roman" w:hint="eastAsia"/>
        </w:rPr>
        <w:t>：</w:t>
      </w:r>
      <w:r>
        <w:rPr>
          <w:rFonts w:hAnsi="宋体" w:hint="eastAsia"/>
          <w:u w:val="single"/>
        </w:rPr>
        <w:t>详见合同附件中投标服务技术资料表</w:t>
      </w:r>
    </w:p>
    <w:p w:rsidR="00586832" w:rsidRDefault="00AE0877">
      <w:pPr>
        <w:pStyle w:val="ac"/>
        <w:tabs>
          <w:tab w:val="left" w:pos="5145"/>
        </w:tabs>
        <w:spacing w:line="360" w:lineRule="auto"/>
        <w:rPr>
          <w:rFonts w:hAnsi="宋体"/>
          <w:b/>
          <w:bCs/>
        </w:rPr>
      </w:pPr>
      <w:r>
        <w:rPr>
          <w:rFonts w:hAnsi="宋体" w:hint="eastAsia"/>
          <w:b/>
          <w:bCs/>
        </w:rPr>
        <w:t>2.  合同金额</w:t>
      </w:r>
    </w:p>
    <w:p w:rsidR="00586832" w:rsidRDefault="00AE0877" w:rsidP="00017B63">
      <w:pPr>
        <w:pStyle w:val="ac"/>
        <w:spacing w:line="360" w:lineRule="auto"/>
        <w:ind w:firstLineChars="196" w:firstLine="412"/>
        <w:rPr>
          <w:rFonts w:hAnsi="宋体"/>
          <w:b/>
          <w:bCs/>
        </w:rPr>
      </w:pPr>
      <w:r>
        <w:rPr>
          <w:rFonts w:hAnsi="宋体" w:hint="eastAsia"/>
        </w:rPr>
        <w:t>2.1 本合同金额为（大写）人民币</w:t>
      </w:r>
      <w:r>
        <w:rPr>
          <w:rFonts w:hAnsi="宋体" w:cs="宋体" w:hint="eastAsia"/>
        </w:rPr>
        <w:t>元整(￥元)</w:t>
      </w:r>
      <w:r>
        <w:rPr>
          <w:rFonts w:hAnsi="宋体" w:hint="eastAsia"/>
        </w:rPr>
        <w:t>（详见报价表）结算以实际为主，且结算金额不能超过合同总金额。</w:t>
      </w:r>
    </w:p>
    <w:p w:rsidR="00586832" w:rsidRDefault="00AE0877">
      <w:pPr>
        <w:pStyle w:val="ac"/>
        <w:tabs>
          <w:tab w:val="left" w:pos="5940"/>
        </w:tabs>
        <w:spacing w:line="360" w:lineRule="auto"/>
        <w:rPr>
          <w:rFonts w:hAnsi="宋体"/>
          <w:b/>
          <w:bCs/>
        </w:rPr>
      </w:pPr>
      <w:r>
        <w:rPr>
          <w:rFonts w:hAnsi="宋体" w:hint="eastAsia"/>
          <w:b/>
          <w:bCs/>
        </w:rPr>
        <w:t>3.  提交服务成果时间和地点</w:t>
      </w:r>
    </w:p>
    <w:p w:rsidR="00586832" w:rsidRDefault="00AE0877" w:rsidP="00017B63">
      <w:pPr>
        <w:pStyle w:val="ac"/>
        <w:tabs>
          <w:tab w:val="left" w:pos="5250"/>
          <w:tab w:val="left" w:pos="5940"/>
        </w:tabs>
        <w:spacing w:line="360" w:lineRule="auto"/>
        <w:ind w:firstLineChars="196" w:firstLine="412"/>
        <w:rPr>
          <w:rFonts w:hAnsi="宋体"/>
          <w:b/>
          <w:bCs/>
        </w:rPr>
      </w:pPr>
      <w:r>
        <w:rPr>
          <w:rFonts w:hAnsi="宋体" w:hint="eastAsia"/>
          <w:bCs/>
        </w:rPr>
        <w:t xml:space="preserve">3.1 </w:t>
      </w:r>
      <w:r>
        <w:rPr>
          <w:rFonts w:hint="eastAsia"/>
          <w:bCs/>
        </w:rPr>
        <w:t>提交服务成果时间</w:t>
      </w:r>
      <w:r>
        <w:rPr>
          <w:rFonts w:hAnsi="宋体" w:hint="eastAsia"/>
          <w:bCs/>
        </w:rPr>
        <w:t>：</w:t>
      </w:r>
    </w:p>
    <w:p w:rsidR="00586832" w:rsidRDefault="00AE0877" w:rsidP="00017B63">
      <w:pPr>
        <w:pStyle w:val="ac"/>
        <w:tabs>
          <w:tab w:val="left" w:pos="5940"/>
        </w:tabs>
        <w:spacing w:line="360" w:lineRule="auto"/>
        <w:ind w:firstLineChars="196" w:firstLine="412"/>
        <w:rPr>
          <w:rFonts w:hAnsi="宋体"/>
          <w:b/>
          <w:bCs/>
        </w:rPr>
      </w:pPr>
      <w:r>
        <w:rPr>
          <w:rFonts w:hAnsi="宋体" w:hint="eastAsia"/>
          <w:bCs/>
        </w:rPr>
        <w:t xml:space="preserve">3.2 </w:t>
      </w:r>
      <w:r>
        <w:rPr>
          <w:rFonts w:hint="eastAsia"/>
          <w:bCs/>
        </w:rPr>
        <w:t>提交服务成果</w:t>
      </w:r>
      <w:r>
        <w:rPr>
          <w:rFonts w:hAnsi="宋体" w:hint="eastAsia"/>
          <w:bCs/>
        </w:rPr>
        <w:t>地点：</w:t>
      </w:r>
    </w:p>
    <w:p w:rsidR="00586832" w:rsidRDefault="00AE0877" w:rsidP="00017B63">
      <w:pPr>
        <w:pStyle w:val="ac"/>
        <w:tabs>
          <w:tab w:val="left" w:pos="5940"/>
        </w:tabs>
        <w:spacing w:line="360" w:lineRule="auto"/>
        <w:ind w:firstLineChars="196" w:firstLine="412"/>
        <w:rPr>
          <w:rFonts w:hAnsi="宋体"/>
          <w:b/>
          <w:bCs/>
        </w:rPr>
      </w:pPr>
      <w:r>
        <w:rPr>
          <w:rFonts w:hAnsi="宋体" w:hint="eastAsia"/>
          <w:bCs/>
        </w:rPr>
        <w:t xml:space="preserve">3.3 </w:t>
      </w:r>
      <w:r>
        <w:rPr>
          <w:rFonts w:hAnsi="宋体" w:hint="eastAsia"/>
        </w:rPr>
        <w:t>乙方必须按投标文件承诺的服务响应条款向甲方提供服务。</w:t>
      </w:r>
    </w:p>
    <w:p w:rsidR="00586832" w:rsidRDefault="00AE0877">
      <w:pPr>
        <w:pStyle w:val="ac"/>
        <w:spacing w:line="360" w:lineRule="auto"/>
        <w:ind w:left="358" w:hangingChars="170" w:hanging="358"/>
        <w:rPr>
          <w:rFonts w:hAnsi="宋体"/>
          <w:b/>
        </w:rPr>
      </w:pPr>
      <w:r>
        <w:rPr>
          <w:rFonts w:hAnsi="宋体" w:hint="eastAsia"/>
          <w:b/>
          <w:bCs/>
        </w:rPr>
        <w:t>4.  履约保证金</w:t>
      </w:r>
    </w:p>
    <w:p w:rsidR="00586832" w:rsidRDefault="00AE0877">
      <w:pPr>
        <w:pStyle w:val="ac"/>
        <w:tabs>
          <w:tab w:val="left" w:pos="5145"/>
        </w:tabs>
        <w:spacing w:line="360" w:lineRule="auto"/>
        <w:ind w:firstLineChars="200" w:firstLine="420"/>
        <w:rPr>
          <w:rFonts w:hAnsi="宋体"/>
          <w:b/>
        </w:rPr>
      </w:pPr>
      <w:r>
        <w:rPr>
          <w:rFonts w:hAnsi="宋体" w:hint="eastAsia"/>
        </w:rPr>
        <w:t>4.1 乙方交纳（大写）人民币（￥</w:t>
      </w:r>
      <w:r>
        <w:rPr>
          <w:rFonts w:hAnsi="宋体" w:hint="eastAsia"/>
          <w:u w:val="single"/>
        </w:rPr>
        <w:t xml:space="preserve">　  </w:t>
      </w:r>
      <w:r>
        <w:rPr>
          <w:rFonts w:hAnsi="宋体" w:hint="eastAsia"/>
        </w:rPr>
        <w:t>元）作为本合同的履约保证金。</w:t>
      </w:r>
    </w:p>
    <w:p w:rsidR="00586832" w:rsidRDefault="00AE0877">
      <w:pPr>
        <w:pStyle w:val="ac"/>
        <w:spacing w:line="360" w:lineRule="auto"/>
        <w:ind w:firstLineChars="200" w:firstLine="420"/>
        <w:rPr>
          <w:rFonts w:hAnsi="宋体"/>
        </w:rPr>
      </w:pPr>
      <w:r>
        <w:rPr>
          <w:rFonts w:hAnsi="宋体" w:hint="eastAsia"/>
        </w:rPr>
        <w:t>4.2 履约保证金作为违约金的一部分用于补偿甲方因乙方不能完成其合同义务而蒙受的损失。</w:t>
      </w:r>
    </w:p>
    <w:p w:rsidR="00586832" w:rsidRDefault="00AE0877" w:rsidP="00017B63">
      <w:pPr>
        <w:pStyle w:val="ac"/>
        <w:spacing w:line="360" w:lineRule="auto"/>
        <w:ind w:left="360" w:hangingChars="171" w:hanging="360"/>
        <w:rPr>
          <w:rFonts w:hAnsi="宋体"/>
          <w:b/>
        </w:rPr>
      </w:pPr>
      <w:r>
        <w:rPr>
          <w:rFonts w:hAnsi="宋体" w:hint="eastAsia"/>
          <w:b/>
          <w:bCs/>
        </w:rPr>
        <w:t>5.  产权</w:t>
      </w:r>
    </w:p>
    <w:p w:rsidR="00586832" w:rsidRDefault="00AE0877">
      <w:pPr>
        <w:pStyle w:val="ac"/>
        <w:spacing w:line="360" w:lineRule="auto"/>
        <w:ind w:firstLineChars="200" w:firstLine="420"/>
        <w:rPr>
          <w:rFonts w:hAnsi="宋体"/>
          <w:b/>
        </w:rPr>
      </w:pPr>
      <w:r>
        <w:rPr>
          <w:rFonts w:hAnsi="宋体" w:hint="eastAsia"/>
        </w:rPr>
        <w:t xml:space="preserve">5.1 </w:t>
      </w:r>
      <w:r>
        <w:rPr>
          <w:rFonts w:ascii="Times New Roman" w:hAnsi="Times New Roman" w:hint="eastAsia"/>
        </w:rPr>
        <w:t>乙方应保证所提供的服务或其任何一部分均不会侵犯任何第三方的专利权、商标权或著作权</w:t>
      </w:r>
      <w:r>
        <w:rPr>
          <w:rFonts w:hAnsi="宋体" w:hint="eastAsia"/>
          <w:bCs/>
        </w:rPr>
        <w:t>。</w:t>
      </w:r>
    </w:p>
    <w:p w:rsidR="00586832" w:rsidRDefault="00AE0877">
      <w:pPr>
        <w:pStyle w:val="ac"/>
        <w:spacing w:line="360" w:lineRule="auto"/>
        <w:ind w:firstLineChars="200" w:firstLine="420"/>
        <w:rPr>
          <w:rFonts w:hAnsi="宋体"/>
          <w:b/>
        </w:rPr>
      </w:pPr>
      <w:r>
        <w:rPr>
          <w:rFonts w:hAnsi="宋体" w:hint="eastAsia"/>
        </w:rPr>
        <w:lastRenderedPageBreak/>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rsidR="00586832" w:rsidRDefault="00AE0877">
      <w:pPr>
        <w:pStyle w:val="ac"/>
        <w:spacing w:line="360" w:lineRule="auto"/>
        <w:rPr>
          <w:rFonts w:hAnsi="宋体"/>
          <w:b/>
        </w:rPr>
      </w:pPr>
      <w:r>
        <w:rPr>
          <w:rFonts w:hAnsi="宋体" w:hint="eastAsia"/>
          <w:b/>
          <w:bCs/>
        </w:rPr>
        <w:t>6.  技术资料</w:t>
      </w:r>
    </w:p>
    <w:p w:rsidR="00586832" w:rsidRDefault="00AE0877">
      <w:pPr>
        <w:pStyle w:val="ac"/>
        <w:tabs>
          <w:tab w:val="left" w:pos="0"/>
        </w:tabs>
        <w:spacing w:line="360" w:lineRule="auto"/>
        <w:ind w:firstLineChars="200" w:firstLine="420"/>
        <w:rPr>
          <w:rFonts w:hAnsi="宋体"/>
        </w:rPr>
      </w:pPr>
      <w:r>
        <w:rPr>
          <w:rFonts w:hAnsi="宋体" w:hint="eastAsia"/>
        </w:rPr>
        <w:t>6.1 甲方应向乙方提供提交服务成果所必需的有关数据、资料等。</w:t>
      </w:r>
    </w:p>
    <w:p w:rsidR="00586832" w:rsidRDefault="00AE0877">
      <w:pPr>
        <w:pStyle w:val="ac"/>
        <w:tabs>
          <w:tab w:val="left" w:pos="0"/>
        </w:tabs>
        <w:spacing w:line="360" w:lineRule="auto"/>
        <w:ind w:firstLineChars="200" w:firstLine="420"/>
        <w:rPr>
          <w:rFonts w:hAnsi="宋体"/>
        </w:rPr>
      </w:pPr>
      <w:r>
        <w:rPr>
          <w:rFonts w:hAnsi="宋体" w:hint="eastAsia"/>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86832" w:rsidRDefault="00AE0877">
      <w:pPr>
        <w:pStyle w:val="ac"/>
        <w:spacing w:line="360" w:lineRule="auto"/>
        <w:rPr>
          <w:rFonts w:hAnsi="宋体"/>
          <w:b/>
          <w:bCs/>
        </w:rPr>
      </w:pPr>
      <w:r>
        <w:rPr>
          <w:rFonts w:hAnsi="宋体" w:hint="eastAsia"/>
          <w:b/>
          <w:bCs/>
        </w:rPr>
        <w:t>7.  验收</w:t>
      </w:r>
    </w:p>
    <w:p w:rsidR="00586832" w:rsidRDefault="00AE0877">
      <w:pPr>
        <w:pStyle w:val="ac"/>
        <w:tabs>
          <w:tab w:val="left" w:pos="0"/>
        </w:tabs>
        <w:spacing w:line="360" w:lineRule="auto"/>
        <w:ind w:firstLineChars="200" w:firstLine="420"/>
        <w:rPr>
          <w:rFonts w:hAnsi="宋体"/>
        </w:rPr>
      </w:pPr>
      <w:r>
        <w:rPr>
          <w:rFonts w:hAnsi="宋体" w:hint="eastAsia"/>
        </w:rPr>
        <w:t>7.1 乙方应对提交的服务成果作出全面检查和整理，并列出清单，作为甲方验收和使用的技术条件依据，清单应随提交的服务成果交给甲方。</w:t>
      </w:r>
    </w:p>
    <w:p w:rsidR="00586832" w:rsidRDefault="00AE0877">
      <w:pPr>
        <w:pStyle w:val="ac"/>
        <w:tabs>
          <w:tab w:val="left" w:pos="0"/>
        </w:tabs>
        <w:spacing w:line="360" w:lineRule="auto"/>
        <w:ind w:firstLineChars="200" w:firstLine="420"/>
        <w:rPr>
          <w:rFonts w:hAnsi="宋体"/>
        </w:rPr>
      </w:pPr>
      <w:r>
        <w:rPr>
          <w:rFonts w:hAnsi="宋体" w:hint="eastAsia"/>
        </w:rPr>
        <w:t>7.2 乙方在指定地点提交服务成果后，甲方应在5个工作日内依据招标文件、乙方的投标文件等组织验收，验收完毕后作出书面验收报告。验收时乙方必须在现场。</w:t>
      </w:r>
    </w:p>
    <w:p w:rsidR="00586832" w:rsidRDefault="00AE0877">
      <w:pPr>
        <w:pStyle w:val="ac"/>
        <w:tabs>
          <w:tab w:val="left" w:pos="0"/>
        </w:tabs>
        <w:spacing w:line="360" w:lineRule="auto"/>
        <w:ind w:firstLineChars="200" w:firstLine="420"/>
        <w:rPr>
          <w:rFonts w:hAnsi="宋体"/>
        </w:rPr>
      </w:pPr>
      <w:r>
        <w:rPr>
          <w:rFonts w:hAnsi="宋体" w:hint="eastAsia"/>
        </w:rPr>
        <w:t>7.3 对复杂的服务，甲方可请国家认可的专业机构参与验收，并由其出具验收报告，相关费用由甲方承担。</w:t>
      </w:r>
    </w:p>
    <w:p w:rsidR="00586832" w:rsidRDefault="00586832">
      <w:pPr>
        <w:rPr>
          <w:rFonts w:hAnsi="宋体"/>
          <w:szCs w:val="21"/>
        </w:rPr>
      </w:pPr>
    </w:p>
    <w:p w:rsidR="00586832" w:rsidRDefault="00AE0877">
      <w:pPr>
        <w:pStyle w:val="ac"/>
        <w:spacing w:line="360" w:lineRule="auto"/>
        <w:rPr>
          <w:rFonts w:hAnsi="宋体"/>
          <w:b/>
          <w:bCs/>
        </w:rPr>
      </w:pPr>
      <w:r>
        <w:rPr>
          <w:rFonts w:hAnsi="宋体" w:hint="eastAsia"/>
          <w:b/>
          <w:bCs/>
        </w:rPr>
        <w:t>8.  合同款支付</w:t>
      </w:r>
    </w:p>
    <w:p w:rsidR="00586832" w:rsidRDefault="00AE0877">
      <w:pPr>
        <w:tabs>
          <w:tab w:val="left" w:pos="3490"/>
          <w:tab w:val="left" w:pos="3670"/>
          <w:tab w:val="left" w:pos="3895"/>
        </w:tabs>
        <w:spacing w:line="360" w:lineRule="auto"/>
        <w:ind w:firstLineChars="200" w:firstLine="420"/>
        <w:rPr>
          <w:rFonts w:hAnsi="宋体"/>
          <w:bCs/>
          <w:szCs w:val="21"/>
          <w:u w:val="single"/>
        </w:rPr>
      </w:pPr>
      <w:r>
        <w:rPr>
          <w:rFonts w:hAnsi="宋体" w:hint="eastAsia"/>
          <w:bCs/>
          <w:szCs w:val="21"/>
        </w:rPr>
        <w:t xml:space="preserve">8.1 </w:t>
      </w:r>
      <w:r>
        <w:rPr>
          <w:rFonts w:hAnsi="宋体" w:hint="eastAsia"/>
          <w:bCs/>
          <w:szCs w:val="21"/>
        </w:rPr>
        <w:t>付款方式：</w:t>
      </w:r>
    </w:p>
    <w:p w:rsidR="00586832" w:rsidRDefault="00AE0877">
      <w:pPr>
        <w:pStyle w:val="ac"/>
        <w:spacing w:line="360" w:lineRule="auto"/>
        <w:rPr>
          <w:rFonts w:hAnsi="宋体"/>
          <w:b/>
          <w:bCs/>
        </w:rPr>
      </w:pPr>
      <w:r>
        <w:rPr>
          <w:rFonts w:hAnsi="宋体" w:hint="eastAsia"/>
          <w:b/>
          <w:bCs/>
        </w:rPr>
        <w:t>9.  售后服务要求</w:t>
      </w:r>
    </w:p>
    <w:p w:rsidR="00586832" w:rsidRDefault="00AE0877">
      <w:pPr>
        <w:pStyle w:val="ac"/>
        <w:spacing w:line="360" w:lineRule="auto"/>
        <w:ind w:firstLineChars="200" w:firstLine="420"/>
        <w:rPr>
          <w:rFonts w:hAnsi="宋体"/>
        </w:rPr>
      </w:pPr>
      <w:r>
        <w:rPr>
          <w:rFonts w:hAnsi="宋体" w:hint="eastAsia"/>
        </w:rPr>
        <w:t>9.1 乙方提供服务的质量保证期为：</w:t>
      </w:r>
      <w:r>
        <w:rPr>
          <w:rFonts w:hAnsi="宋体" w:hint="eastAsia"/>
          <w:u w:val="single"/>
        </w:rPr>
        <w:t xml:space="preserve">　                </w:t>
      </w:r>
      <w:r>
        <w:rPr>
          <w:rFonts w:hAnsi="宋体" w:hint="eastAsia"/>
        </w:rPr>
        <w:t>（自提交服务验收合格之日起计）</w:t>
      </w:r>
    </w:p>
    <w:p w:rsidR="00586832" w:rsidRDefault="00AE0877">
      <w:pPr>
        <w:pStyle w:val="ac"/>
        <w:spacing w:line="360" w:lineRule="auto"/>
        <w:ind w:firstLineChars="200" w:firstLine="420"/>
        <w:rPr>
          <w:rFonts w:hAnsi="宋体"/>
        </w:rPr>
      </w:pPr>
      <w:r>
        <w:rPr>
          <w:rFonts w:hAnsi="宋体" w:hint="eastAsia"/>
        </w:rPr>
        <w:t>9.2 质量保证金为（大写）人民币</w:t>
      </w:r>
      <w:r>
        <w:rPr>
          <w:rFonts w:hAnsi="宋体" w:hint="eastAsia"/>
          <w:u w:val="single"/>
        </w:rPr>
        <w:t xml:space="preserve">    </w:t>
      </w:r>
      <w:r w:rsidR="00D95D7E" w:rsidRPr="00D95D7E">
        <w:rPr>
          <w:rFonts w:hAnsi="宋体" w:hint="eastAsia"/>
        </w:rPr>
        <w:t>元</w:t>
      </w:r>
      <w:r>
        <w:rPr>
          <w:rFonts w:hAnsi="宋体" w:hint="eastAsia"/>
        </w:rPr>
        <w:t>（￥</w:t>
      </w:r>
      <w:r>
        <w:rPr>
          <w:rFonts w:hAnsi="宋体" w:hint="eastAsia"/>
          <w:u w:val="single"/>
        </w:rPr>
        <w:t xml:space="preserve">　</w:t>
      </w:r>
      <w:r w:rsidR="004B57CA">
        <w:rPr>
          <w:rFonts w:hAnsi="宋体" w:hint="eastAsia"/>
          <w:u w:val="single"/>
        </w:rPr>
        <w:t xml:space="preserve">  </w:t>
      </w:r>
      <w:r>
        <w:rPr>
          <w:rFonts w:hAnsi="宋体" w:hint="eastAsia"/>
        </w:rPr>
        <w:t>元）（履约保证金在中标供应商按合同约定所提交的服务验收合格后自行转为质保金。）</w:t>
      </w:r>
    </w:p>
    <w:p w:rsidR="00586832" w:rsidRDefault="00AE0877">
      <w:pPr>
        <w:pStyle w:val="ac"/>
        <w:spacing w:line="360" w:lineRule="auto"/>
        <w:ind w:firstLineChars="200" w:firstLine="420"/>
        <w:rPr>
          <w:rFonts w:hAnsi="宋体"/>
        </w:rPr>
      </w:pPr>
      <w:r>
        <w:rPr>
          <w:rFonts w:hAnsi="宋体" w:hint="eastAsia"/>
        </w:rPr>
        <w:t>9.3 履约保证金自乙方按合同约定交货验收合格之日起转为质量保证金。在质保期内乙方提供的货物质量和服务符合合同约定，经验收合格，质保期满后乙方向甲方办理退付手续，甲方将在收到完整且合格的退付申请资料后五个工作日内以转账或电汇方式无息退还乙方。</w:t>
      </w:r>
    </w:p>
    <w:p w:rsidR="00586832" w:rsidRDefault="00AE0877">
      <w:pPr>
        <w:pStyle w:val="ac"/>
        <w:spacing w:line="360" w:lineRule="auto"/>
        <w:ind w:firstLineChars="200" w:firstLine="420"/>
        <w:rPr>
          <w:rFonts w:hAnsi="宋体"/>
        </w:rPr>
      </w:pPr>
      <w:r>
        <w:rPr>
          <w:rFonts w:hAnsi="宋体" w:hint="eastAsia"/>
        </w:rPr>
        <w:t>9.4 在本合同第9.1项约定的质量保证期内，乙方应对服务出现的问题负责处理解决并承担一切费用。</w:t>
      </w:r>
    </w:p>
    <w:p w:rsidR="00586832" w:rsidRDefault="00AE0877">
      <w:pPr>
        <w:pStyle w:val="ac"/>
        <w:spacing w:line="360" w:lineRule="auto"/>
        <w:ind w:firstLineChars="200" w:firstLine="420"/>
        <w:rPr>
          <w:rFonts w:hAnsi="宋体"/>
          <w:u w:val="single"/>
        </w:rPr>
      </w:pPr>
      <w:r>
        <w:rPr>
          <w:rFonts w:hAnsi="宋体" w:hint="eastAsia"/>
        </w:rPr>
        <w:t>9.5 其他售后服务要求：</w:t>
      </w:r>
      <w:r>
        <w:rPr>
          <w:rFonts w:hAnsi="宋体" w:hint="eastAsia"/>
          <w:u w:val="single"/>
        </w:rPr>
        <w:t>按响应文件商务条款偏离表及澄清函（商务条款偏离表与澄清函不一致的以澄清函为准）内容执行。</w:t>
      </w:r>
    </w:p>
    <w:p w:rsidR="00586832" w:rsidRDefault="00AE0877">
      <w:pPr>
        <w:pStyle w:val="ac"/>
        <w:spacing w:line="360" w:lineRule="auto"/>
        <w:rPr>
          <w:rFonts w:hAnsi="宋体"/>
          <w:b/>
          <w:bCs/>
        </w:rPr>
      </w:pPr>
      <w:r>
        <w:rPr>
          <w:rFonts w:hAnsi="宋体" w:hint="eastAsia"/>
          <w:b/>
          <w:bCs/>
        </w:rPr>
        <w:t>10.  违约责任</w:t>
      </w:r>
    </w:p>
    <w:p w:rsidR="00586832" w:rsidRDefault="00AE0877">
      <w:pPr>
        <w:pStyle w:val="ac"/>
        <w:spacing w:line="360" w:lineRule="auto"/>
        <w:ind w:firstLineChars="200" w:firstLine="420"/>
        <w:rPr>
          <w:rFonts w:hAnsi="宋体"/>
        </w:rPr>
      </w:pPr>
      <w:r>
        <w:rPr>
          <w:rFonts w:hAnsi="宋体" w:hint="eastAsia"/>
        </w:rPr>
        <w:lastRenderedPageBreak/>
        <w:t>10.1 甲方无正当理由拒收服务的，甲方向乙方偿付拒收服务费总值的百分之五违约金。</w:t>
      </w:r>
    </w:p>
    <w:p w:rsidR="00586832" w:rsidRDefault="00AE0877">
      <w:pPr>
        <w:pStyle w:val="ac"/>
        <w:spacing w:line="360" w:lineRule="auto"/>
        <w:ind w:firstLineChars="200" w:firstLine="420"/>
        <w:rPr>
          <w:rFonts w:hAnsi="宋体"/>
        </w:rPr>
      </w:pPr>
      <w:r>
        <w:rPr>
          <w:rFonts w:hAnsi="宋体" w:hint="eastAsia"/>
        </w:rPr>
        <w:t>10.2 甲方无故逾期验收或办理合同款支付手续的，甲方应按逾期付款总额每日万分之五向乙方支付违约金。</w:t>
      </w:r>
    </w:p>
    <w:p w:rsidR="00586832" w:rsidRDefault="00AE0877">
      <w:pPr>
        <w:pStyle w:val="ac"/>
        <w:spacing w:line="360" w:lineRule="auto"/>
        <w:ind w:firstLineChars="200" w:firstLine="420"/>
        <w:rPr>
          <w:rFonts w:hAnsi="宋体"/>
        </w:rPr>
      </w:pPr>
      <w:r>
        <w:rPr>
          <w:rFonts w:hAnsi="宋体" w:hint="eastAsia"/>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586832" w:rsidRDefault="00AE0877">
      <w:pPr>
        <w:pStyle w:val="ac"/>
        <w:spacing w:line="360" w:lineRule="auto"/>
        <w:rPr>
          <w:rFonts w:hAnsi="宋体"/>
          <w:b/>
          <w:bCs/>
        </w:rPr>
      </w:pPr>
      <w:r>
        <w:rPr>
          <w:rFonts w:hAnsi="宋体" w:hint="eastAsia"/>
          <w:b/>
          <w:bCs/>
        </w:rPr>
        <w:t>11.  不可抗力事件处理</w:t>
      </w:r>
    </w:p>
    <w:p w:rsidR="00586832" w:rsidRDefault="00AE0877">
      <w:pPr>
        <w:pStyle w:val="ac"/>
        <w:spacing w:line="360" w:lineRule="auto"/>
        <w:ind w:firstLineChars="200" w:firstLine="420"/>
        <w:rPr>
          <w:rFonts w:hAnsi="宋体"/>
        </w:rPr>
      </w:pPr>
      <w:r>
        <w:rPr>
          <w:rFonts w:hAnsi="宋体" w:hint="eastAsia"/>
        </w:rPr>
        <w:t>11.1 在合同有效期内，任何一方因不可抗力事件导致不能履行合同，则合同履行期可延长，其延长期与不可抗力影响期相同。</w:t>
      </w:r>
    </w:p>
    <w:p w:rsidR="00586832" w:rsidRDefault="00AE0877">
      <w:pPr>
        <w:pStyle w:val="ac"/>
        <w:spacing w:line="360" w:lineRule="auto"/>
        <w:ind w:firstLineChars="200" w:firstLine="420"/>
        <w:rPr>
          <w:rFonts w:hAnsi="宋体"/>
        </w:rPr>
      </w:pPr>
      <w:r>
        <w:rPr>
          <w:rFonts w:hAnsi="宋体" w:hint="eastAsia"/>
        </w:rPr>
        <w:t>11.2 不可抗力事件发生后，应立即通知对方，并寄送有关权威机构出具的证明。</w:t>
      </w:r>
    </w:p>
    <w:p w:rsidR="00586832" w:rsidRDefault="00AE0877">
      <w:pPr>
        <w:pStyle w:val="ac"/>
        <w:spacing w:line="360" w:lineRule="auto"/>
        <w:ind w:firstLineChars="200" w:firstLine="420"/>
        <w:rPr>
          <w:rFonts w:hAnsi="宋体"/>
        </w:rPr>
      </w:pPr>
      <w:r>
        <w:rPr>
          <w:rFonts w:hAnsi="宋体" w:hint="eastAsia"/>
        </w:rPr>
        <w:t>11.3 不可抗力事件延续120天以上，双方应通过友好协商，确定是否继续履行合同。</w:t>
      </w:r>
    </w:p>
    <w:p w:rsidR="00586832" w:rsidRDefault="00AE0877">
      <w:pPr>
        <w:pStyle w:val="ac"/>
        <w:spacing w:line="360" w:lineRule="auto"/>
        <w:ind w:firstLineChars="200" w:firstLine="420"/>
        <w:rPr>
          <w:rFonts w:hAnsi="宋体"/>
        </w:rPr>
      </w:pPr>
      <w:r w:rsidRPr="001F75B0">
        <w:rPr>
          <w:rFonts w:hAnsi="宋体" w:hint="eastAsia"/>
        </w:rPr>
        <w:t>11.4如受新冠状肺炎疫情影响，采购人有权取消实体展会并终止合同，且无需承担任何违约或损失赔偿责任。</w:t>
      </w:r>
    </w:p>
    <w:p w:rsidR="00586832" w:rsidRDefault="00AE0877">
      <w:pPr>
        <w:pStyle w:val="ac"/>
        <w:spacing w:line="360" w:lineRule="auto"/>
        <w:rPr>
          <w:rFonts w:hAnsi="宋体"/>
          <w:b/>
          <w:bCs/>
        </w:rPr>
      </w:pPr>
      <w:r>
        <w:rPr>
          <w:rFonts w:hAnsi="宋体" w:hint="eastAsia"/>
          <w:b/>
          <w:bCs/>
        </w:rPr>
        <w:t>12.  诉讼</w:t>
      </w:r>
    </w:p>
    <w:p w:rsidR="00586832" w:rsidRDefault="00AE0877">
      <w:pPr>
        <w:pStyle w:val="ac"/>
        <w:tabs>
          <w:tab w:val="left" w:pos="0"/>
        </w:tabs>
        <w:spacing w:line="360" w:lineRule="auto"/>
        <w:ind w:firstLineChars="200" w:firstLine="420"/>
        <w:rPr>
          <w:rFonts w:hAnsi="宋体"/>
        </w:rPr>
      </w:pPr>
      <w:r>
        <w:rPr>
          <w:rFonts w:hAnsi="宋体" w:hint="eastAsia"/>
        </w:rPr>
        <w:t>12.1 双方在执行合同中所发生的一切争议，应通过协商解决。如协商不成，可向合同签订地法院起诉，合同签订地在此约定为广西南宁市青秀区。</w:t>
      </w:r>
    </w:p>
    <w:p w:rsidR="00586832" w:rsidRDefault="00AE0877">
      <w:pPr>
        <w:pStyle w:val="ac"/>
        <w:spacing w:line="360" w:lineRule="auto"/>
        <w:rPr>
          <w:rFonts w:hAnsi="宋体"/>
          <w:b/>
          <w:bCs/>
        </w:rPr>
      </w:pPr>
      <w:r>
        <w:rPr>
          <w:rFonts w:hAnsi="宋体" w:hint="eastAsia"/>
          <w:b/>
          <w:bCs/>
        </w:rPr>
        <w:t>13.  合同生效及其它</w:t>
      </w:r>
    </w:p>
    <w:p w:rsidR="00586832" w:rsidRDefault="00AE0877">
      <w:pPr>
        <w:pStyle w:val="ac"/>
        <w:spacing w:line="360" w:lineRule="auto"/>
        <w:ind w:firstLineChars="200" w:firstLine="420"/>
        <w:rPr>
          <w:rFonts w:hAnsi="宋体"/>
        </w:rPr>
      </w:pPr>
      <w:r>
        <w:rPr>
          <w:rFonts w:hAnsi="宋体" w:hint="eastAsia"/>
        </w:rPr>
        <w:t>13.1 合同经双方法定代表人或授权委托代理人签字并加盖单位公章后生效。</w:t>
      </w:r>
    </w:p>
    <w:p w:rsidR="00586832" w:rsidRDefault="00AE0877">
      <w:pPr>
        <w:pStyle w:val="ac"/>
        <w:spacing w:line="360" w:lineRule="auto"/>
        <w:ind w:firstLineChars="200" w:firstLine="420"/>
        <w:rPr>
          <w:rFonts w:hAnsi="宋体"/>
        </w:rPr>
      </w:pPr>
      <w:r>
        <w:rPr>
          <w:rFonts w:hAnsi="宋体" w:hint="eastAsia"/>
        </w:rPr>
        <w:t>13.2 合同执行中涉及采购资金和采购内容修改或补充的，须签书面补充协议，方可作为主合同不可分割的一部分。</w:t>
      </w:r>
    </w:p>
    <w:p w:rsidR="00586832" w:rsidRDefault="00AE0877">
      <w:pPr>
        <w:pStyle w:val="ac"/>
        <w:spacing w:line="360" w:lineRule="auto"/>
        <w:ind w:firstLineChars="200" w:firstLine="420"/>
        <w:rPr>
          <w:rFonts w:hAnsi="宋体"/>
        </w:rPr>
      </w:pPr>
      <w:r>
        <w:rPr>
          <w:rFonts w:hAnsi="宋体" w:hint="eastAsia"/>
        </w:rPr>
        <w:t>13.3 下述合同附件为本合同不可分割的部分并与本合同具有同等效力：</w:t>
      </w:r>
    </w:p>
    <w:p w:rsidR="00586832" w:rsidRDefault="00AE0877">
      <w:pPr>
        <w:pStyle w:val="ac"/>
        <w:spacing w:line="360" w:lineRule="auto"/>
        <w:ind w:firstLineChars="200" w:firstLine="420"/>
        <w:rPr>
          <w:rFonts w:hAnsi="宋体"/>
        </w:rPr>
      </w:pPr>
      <w:r>
        <w:rPr>
          <w:rFonts w:hAnsi="宋体" w:hint="eastAsia"/>
        </w:rPr>
        <w:t>（1）中标通知书；</w:t>
      </w:r>
    </w:p>
    <w:p w:rsidR="00586832" w:rsidRDefault="00AE0877">
      <w:pPr>
        <w:pStyle w:val="ac"/>
        <w:spacing w:line="360" w:lineRule="auto"/>
        <w:ind w:firstLineChars="200" w:firstLine="420"/>
        <w:rPr>
          <w:rFonts w:hAnsi="宋体"/>
        </w:rPr>
      </w:pPr>
      <w:r>
        <w:rPr>
          <w:rFonts w:hAnsi="宋体" w:hint="eastAsia"/>
        </w:rPr>
        <w:t>（</w:t>
      </w:r>
      <w:r w:rsidR="00832298">
        <w:rPr>
          <w:rFonts w:hAnsi="宋体" w:hint="eastAsia"/>
        </w:rPr>
        <w:t>2</w:t>
      </w:r>
      <w:r>
        <w:rPr>
          <w:rFonts w:hAnsi="宋体" w:hint="eastAsia"/>
        </w:rPr>
        <w:t>）招标文件服务需求一览表；</w:t>
      </w:r>
    </w:p>
    <w:p w:rsidR="00586832" w:rsidRDefault="00AE0877">
      <w:pPr>
        <w:pStyle w:val="ac"/>
        <w:spacing w:line="360" w:lineRule="auto"/>
        <w:ind w:firstLineChars="200" w:firstLine="420"/>
        <w:rPr>
          <w:rFonts w:hAnsi="宋体"/>
        </w:rPr>
      </w:pPr>
      <w:r>
        <w:rPr>
          <w:rFonts w:hAnsi="宋体" w:hint="eastAsia"/>
        </w:rPr>
        <w:t>（</w:t>
      </w:r>
      <w:r w:rsidR="00832298">
        <w:rPr>
          <w:rFonts w:hAnsi="宋体" w:hint="eastAsia"/>
        </w:rPr>
        <w:t>3</w:t>
      </w:r>
      <w:r>
        <w:rPr>
          <w:rFonts w:hAnsi="宋体" w:hint="eastAsia"/>
        </w:rPr>
        <w:t>）招标文件的澄清和修改；</w:t>
      </w:r>
    </w:p>
    <w:p w:rsidR="00586832" w:rsidRDefault="00AE0877">
      <w:pPr>
        <w:pStyle w:val="ac"/>
        <w:spacing w:line="360" w:lineRule="auto"/>
        <w:ind w:firstLineChars="200" w:firstLine="420"/>
        <w:rPr>
          <w:rFonts w:hAnsi="宋体"/>
        </w:rPr>
      </w:pPr>
      <w:r>
        <w:rPr>
          <w:rFonts w:hAnsi="宋体" w:hint="eastAsia"/>
        </w:rPr>
        <w:t>（</w:t>
      </w:r>
      <w:r w:rsidR="00832298">
        <w:rPr>
          <w:rFonts w:hAnsi="宋体" w:hint="eastAsia"/>
        </w:rPr>
        <w:t>4</w:t>
      </w:r>
      <w:r>
        <w:rPr>
          <w:rFonts w:hAnsi="宋体" w:hint="eastAsia"/>
        </w:rPr>
        <w:t>）投标函、报价表；</w:t>
      </w:r>
    </w:p>
    <w:p w:rsidR="00586832" w:rsidRDefault="00AE0877">
      <w:pPr>
        <w:pStyle w:val="ac"/>
        <w:spacing w:line="360" w:lineRule="auto"/>
        <w:ind w:firstLineChars="200" w:firstLine="420"/>
        <w:rPr>
          <w:rFonts w:hAnsi="宋体"/>
        </w:rPr>
      </w:pPr>
      <w:r>
        <w:rPr>
          <w:rFonts w:hAnsi="宋体" w:hint="eastAsia"/>
        </w:rPr>
        <w:t>（</w:t>
      </w:r>
      <w:r w:rsidR="00832298">
        <w:rPr>
          <w:rFonts w:hAnsi="宋体" w:hint="eastAsia"/>
        </w:rPr>
        <w:t>5</w:t>
      </w:r>
      <w:r>
        <w:rPr>
          <w:rFonts w:hAnsi="宋体" w:hint="eastAsia"/>
        </w:rPr>
        <w:t>）投标服务技术资料表、商务条款偏离表、售后服务承诺书；</w:t>
      </w:r>
    </w:p>
    <w:p w:rsidR="00586832" w:rsidRDefault="00AE0877">
      <w:pPr>
        <w:pStyle w:val="ac"/>
        <w:spacing w:line="360" w:lineRule="auto"/>
        <w:ind w:firstLineChars="200" w:firstLine="420"/>
        <w:rPr>
          <w:rFonts w:hAnsi="宋体"/>
        </w:rPr>
      </w:pPr>
      <w:r>
        <w:rPr>
          <w:rFonts w:hAnsi="宋体" w:hint="eastAsia"/>
        </w:rPr>
        <w:t>（</w:t>
      </w:r>
      <w:r w:rsidR="00832298">
        <w:rPr>
          <w:rFonts w:hAnsi="宋体" w:hint="eastAsia"/>
        </w:rPr>
        <w:t>6</w:t>
      </w:r>
      <w:r>
        <w:rPr>
          <w:rFonts w:hAnsi="宋体" w:hint="eastAsia"/>
        </w:rPr>
        <w:t>）中标供应商澄清函。</w:t>
      </w:r>
    </w:p>
    <w:p w:rsidR="00586832" w:rsidRDefault="00AE0877">
      <w:pPr>
        <w:pStyle w:val="ac"/>
        <w:spacing w:line="360" w:lineRule="auto"/>
        <w:ind w:firstLineChars="200" w:firstLine="420"/>
        <w:rPr>
          <w:rFonts w:hAnsi="宋体"/>
        </w:rPr>
      </w:pPr>
      <w:r>
        <w:rPr>
          <w:rFonts w:hAnsi="宋体" w:hint="eastAsia"/>
        </w:rPr>
        <w:t>13.4 本合同未尽事宜，遵照《中华人民共和国合同法》有关条文执行。</w:t>
      </w:r>
    </w:p>
    <w:p w:rsidR="00586832" w:rsidRDefault="00AE0877">
      <w:pPr>
        <w:pStyle w:val="ac"/>
        <w:spacing w:line="360" w:lineRule="auto"/>
        <w:ind w:firstLineChars="200" w:firstLine="420"/>
        <w:rPr>
          <w:rFonts w:hAnsi="宋体"/>
        </w:rPr>
      </w:pPr>
      <w:r>
        <w:rPr>
          <w:rFonts w:hAnsi="宋体" w:hint="eastAsia"/>
        </w:rPr>
        <w:t>13.5 本合同正本一式6份，具有同等法律效力。</w:t>
      </w:r>
    </w:p>
    <w:p w:rsidR="00586832" w:rsidRDefault="00586832">
      <w:pPr>
        <w:pStyle w:val="ac"/>
        <w:spacing w:line="360" w:lineRule="auto"/>
        <w:ind w:firstLine="360"/>
        <w:rPr>
          <w:rFonts w:hAnsi="宋体"/>
        </w:rPr>
      </w:pPr>
    </w:p>
    <w:p w:rsidR="00586832" w:rsidRDefault="00586832">
      <w:pPr>
        <w:pStyle w:val="ac"/>
        <w:spacing w:line="360" w:lineRule="auto"/>
        <w:rPr>
          <w:rFonts w:hAnsi="宋体"/>
        </w:rPr>
      </w:pPr>
    </w:p>
    <w:p w:rsidR="00586832" w:rsidRDefault="00AE0877">
      <w:pPr>
        <w:pStyle w:val="ac"/>
        <w:spacing w:line="360" w:lineRule="auto"/>
        <w:rPr>
          <w:rFonts w:hAnsi="宋体"/>
          <w:u w:val="single"/>
        </w:rPr>
      </w:pPr>
      <w:r>
        <w:rPr>
          <w:rFonts w:hAnsi="宋体" w:hint="eastAsia"/>
        </w:rPr>
        <w:t>甲方：                                 乙方：</w:t>
      </w:r>
    </w:p>
    <w:p w:rsidR="00586832" w:rsidRDefault="00AE0877">
      <w:pPr>
        <w:pStyle w:val="ac"/>
        <w:spacing w:line="360" w:lineRule="auto"/>
        <w:ind w:left="5460" w:hangingChars="2600" w:hanging="5460"/>
        <w:rPr>
          <w:rFonts w:hAnsi="宋体"/>
          <w:u w:val="single"/>
        </w:rPr>
      </w:pPr>
      <w:r>
        <w:rPr>
          <w:rFonts w:hAnsi="宋体" w:hint="eastAsia"/>
        </w:rPr>
        <w:t>地址：                                 地址：</w:t>
      </w:r>
    </w:p>
    <w:p w:rsidR="00586832" w:rsidRDefault="00AE0877">
      <w:pPr>
        <w:pStyle w:val="ac"/>
        <w:spacing w:line="360" w:lineRule="auto"/>
        <w:rPr>
          <w:rFonts w:hAnsi="宋体"/>
        </w:rPr>
      </w:pPr>
      <w:r>
        <w:rPr>
          <w:rFonts w:hAnsi="宋体" w:hint="eastAsia"/>
        </w:rPr>
        <w:t>法定代表人：                           法定代表人：</w:t>
      </w:r>
    </w:p>
    <w:p w:rsidR="00586832" w:rsidRDefault="00AE0877">
      <w:pPr>
        <w:pStyle w:val="ac"/>
        <w:spacing w:line="360" w:lineRule="auto"/>
        <w:rPr>
          <w:rFonts w:hAnsi="宋体"/>
        </w:rPr>
      </w:pPr>
      <w:r>
        <w:rPr>
          <w:rFonts w:hAnsi="宋体" w:hint="eastAsia"/>
        </w:rPr>
        <w:t>委托代理人：                           委托代理人：</w:t>
      </w:r>
    </w:p>
    <w:p w:rsidR="00586832" w:rsidRDefault="00AE0877">
      <w:pPr>
        <w:pStyle w:val="ac"/>
        <w:spacing w:line="360" w:lineRule="auto"/>
        <w:rPr>
          <w:rFonts w:hAnsi="宋体"/>
        </w:rPr>
      </w:pPr>
      <w:r>
        <w:rPr>
          <w:rFonts w:hAnsi="宋体" w:hint="eastAsia"/>
        </w:rPr>
        <w:t>电话：                                 电话：</w:t>
      </w:r>
    </w:p>
    <w:p w:rsidR="00586832" w:rsidRDefault="00AE0877">
      <w:pPr>
        <w:pStyle w:val="ac"/>
        <w:spacing w:line="360" w:lineRule="auto"/>
        <w:rPr>
          <w:rFonts w:hAnsi="宋体"/>
        </w:rPr>
      </w:pPr>
      <w:r>
        <w:rPr>
          <w:rFonts w:hAnsi="宋体" w:hint="eastAsia"/>
        </w:rPr>
        <w:t>传真：                                 传真：</w:t>
      </w:r>
    </w:p>
    <w:p w:rsidR="00586832" w:rsidRDefault="00AE0877">
      <w:pPr>
        <w:pStyle w:val="ac"/>
        <w:spacing w:line="360" w:lineRule="auto"/>
        <w:rPr>
          <w:rFonts w:hAnsi="宋体"/>
          <w:u w:val="single"/>
        </w:rPr>
      </w:pPr>
      <w:r>
        <w:rPr>
          <w:rFonts w:hAnsi="宋体" w:hint="eastAsia"/>
        </w:rPr>
        <w:t>邮政编码：                             邮政编码：</w:t>
      </w:r>
    </w:p>
    <w:p w:rsidR="00586832" w:rsidRDefault="00AE0877">
      <w:pPr>
        <w:pStyle w:val="ac"/>
        <w:spacing w:line="360" w:lineRule="auto"/>
        <w:ind w:firstLineChars="1950" w:firstLine="4095"/>
        <w:rPr>
          <w:rFonts w:hAnsi="宋体"/>
        </w:rPr>
      </w:pPr>
      <w:r>
        <w:rPr>
          <w:rFonts w:hAnsi="宋体" w:hint="eastAsia"/>
        </w:rPr>
        <w:t>统一社会代码：</w:t>
      </w:r>
    </w:p>
    <w:p w:rsidR="00586832" w:rsidRDefault="00AE0877">
      <w:pPr>
        <w:pStyle w:val="ac"/>
        <w:spacing w:line="360" w:lineRule="auto"/>
        <w:rPr>
          <w:rFonts w:hAnsi="宋体"/>
          <w:u w:val="single"/>
        </w:rPr>
      </w:pPr>
      <w:r>
        <w:rPr>
          <w:rFonts w:hAnsi="宋体" w:hint="eastAsia"/>
        </w:rPr>
        <w:t xml:space="preserve">                                       开户银行：  </w:t>
      </w:r>
    </w:p>
    <w:p w:rsidR="00586832" w:rsidRDefault="00AE0877">
      <w:pPr>
        <w:pStyle w:val="ac"/>
        <w:spacing w:line="360" w:lineRule="auto"/>
        <w:rPr>
          <w:rFonts w:hAnsi="宋体"/>
          <w:u w:val="single"/>
        </w:rPr>
      </w:pPr>
      <w:r>
        <w:rPr>
          <w:rFonts w:hAnsi="宋体" w:hint="eastAsia"/>
        </w:rPr>
        <w:t xml:space="preserve">                                       开户名称：</w:t>
      </w:r>
    </w:p>
    <w:p w:rsidR="00586832" w:rsidRDefault="00AE0877">
      <w:pPr>
        <w:pStyle w:val="ac"/>
        <w:spacing w:line="360" w:lineRule="auto"/>
        <w:rPr>
          <w:rFonts w:hAnsi="宋体"/>
          <w:u w:val="single"/>
        </w:rPr>
      </w:pPr>
      <w:r>
        <w:rPr>
          <w:rFonts w:hAnsi="宋体" w:hint="eastAsia"/>
        </w:rPr>
        <w:t xml:space="preserve">                                       银行账号：</w:t>
      </w:r>
    </w:p>
    <w:p w:rsidR="00586832" w:rsidRDefault="00586832">
      <w:pPr>
        <w:pStyle w:val="ac"/>
        <w:spacing w:line="360" w:lineRule="auto"/>
        <w:rPr>
          <w:rFonts w:hAnsi="宋体"/>
        </w:rPr>
      </w:pPr>
    </w:p>
    <w:p w:rsidR="00586832" w:rsidRDefault="00586832">
      <w:pPr>
        <w:pStyle w:val="ac"/>
        <w:spacing w:line="360" w:lineRule="auto"/>
        <w:rPr>
          <w:rFonts w:hAnsi="宋体"/>
        </w:rPr>
      </w:pPr>
    </w:p>
    <w:p w:rsidR="00586832" w:rsidRDefault="00AE0877">
      <w:pPr>
        <w:pStyle w:val="ac"/>
        <w:spacing w:line="360" w:lineRule="auto"/>
        <w:rPr>
          <w:rFonts w:hAnsi="宋体"/>
        </w:rPr>
      </w:pPr>
      <w:r>
        <w:rPr>
          <w:rFonts w:hAnsi="宋体" w:hint="eastAsia"/>
        </w:rPr>
        <w:t>合同签订地点：广西南宁</w:t>
      </w:r>
    </w:p>
    <w:p w:rsidR="00586832" w:rsidRDefault="00AE0877">
      <w:pPr>
        <w:pStyle w:val="ac"/>
        <w:spacing w:line="360" w:lineRule="auto"/>
        <w:rPr>
          <w:rFonts w:hAnsi="宋体"/>
          <w:sz w:val="24"/>
          <w:szCs w:val="24"/>
        </w:rPr>
      </w:pPr>
      <w:r>
        <w:rPr>
          <w:rFonts w:hAnsi="宋体" w:hint="eastAsia"/>
        </w:rPr>
        <w:t>合同签订日期：年月日</w:t>
      </w:r>
    </w:p>
    <w:p w:rsidR="00586832" w:rsidRDefault="00586832">
      <w:pPr>
        <w:jc w:val="center"/>
      </w:pPr>
    </w:p>
    <w:p w:rsidR="00586832" w:rsidRDefault="00586832"/>
    <w:sectPr w:rsidR="00586832" w:rsidSect="00586832">
      <w:headerReference w:type="default" r:id="rId15"/>
      <w:headerReference w:type="first" r:id="rId16"/>
      <w:footerReference w:type="first" r:id="rId17"/>
      <w:pgSz w:w="11906" w:h="16838"/>
      <w:pgMar w:top="1418" w:right="1418" w:bottom="1418" w:left="170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3A9" w:rsidRDefault="00AE53A9" w:rsidP="00586832">
      <w:r>
        <w:separator/>
      </w:r>
    </w:p>
  </w:endnote>
  <w:endnote w:type="continuationSeparator" w:id="0">
    <w:p w:rsidR="00AE53A9" w:rsidRDefault="00AE53A9" w:rsidP="00586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ˎ̥">
    <w:altName w:val="Cambria"/>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877" w:rsidRDefault="002829F1">
    <w:pPr>
      <w:pStyle w:val="af0"/>
      <w:framePr w:wrap="around" w:vAnchor="text" w:hAnchor="margin" w:xAlign="center" w:y="1"/>
      <w:rPr>
        <w:rStyle w:val="afb"/>
      </w:rPr>
    </w:pPr>
    <w:r>
      <w:rPr>
        <w:rStyle w:val="afb"/>
      </w:rPr>
      <w:fldChar w:fldCharType="begin"/>
    </w:r>
    <w:r w:rsidR="00AE0877">
      <w:rPr>
        <w:rStyle w:val="afb"/>
      </w:rPr>
      <w:instrText xml:space="preserve">PAGE  </w:instrText>
    </w:r>
    <w:r>
      <w:rPr>
        <w:rStyle w:val="afb"/>
      </w:rPr>
      <w:fldChar w:fldCharType="end"/>
    </w:r>
  </w:p>
  <w:p w:rsidR="00AE0877" w:rsidRDefault="00AE087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877" w:rsidRDefault="002829F1">
    <w:pPr>
      <w:pStyle w:val="af0"/>
      <w:framePr w:wrap="around" w:vAnchor="text" w:hAnchor="margin" w:xAlign="center" w:y="1"/>
      <w:rPr>
        <w:rStyle w:val="afb"/>
      </w:rPr>
    </w:pPr>
    <w:r>
      <w:rPr>
        <w:rStyle w:val="afb"/>
      </w:rPr>
      <w:fldChar w:fldCharType="begin"/>
    </w:r>
    <w:r w:rsidR="00AE0877">
      <w:rPr>
        <w:rStyle w:val="afb"/>
      </w:rPr>
      <w:instrText xml:space="preserve">PAGE  </w:instrText>
    </w:r>
    <w:r>
      <w:rPr>
        <w:rStyle w:val="afb"/>
      </w:rPr>
      <w:fldChar w:fldCharType="separate"/>
    </w:r>
    <w:r w:rsidR="001C7C30">
      <w:rPr>
        <w:rStyle w:val="afb"/>
        <w:noProof/>
      </w:rPr>
      <w:t>1</w:t>
    </w:r>
    <w:r>
      <w:rPr>
        <w:rStyle w:val="afb"/>
      </w:rPr>
      <w:fldChar w:fldCharType="end"/>
    </w:r>
  </w:p>
  <w:p w:rsidR="00AE0877" w:rsidRDefault="00AE087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877" w:rsidRDefault="00AE0877">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877" w:rsidRDefault="00AE087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3A9" w:rsidRDefault="00AE53A9" w:rsidP="00586832">
      <w:r>
        <w:separator/>
      </w:r>
    </w:p>
  </w:footnote>
  <w:footnote w:type="continuationSeparator" w:id="0">
    <w:p w:rsidR="00AE53A9" w:rsidRDefault="00AE53A9" w:rsidP="00586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877" w:rsidRDefault="00AE087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877" w:rsidRDefault="00AE0877">
    <w:pPr>
      <w:spacing w:line="400" w:lineRule="exact"/>
      <w:ind w:rightChars="-21" w:right="-44" w:firstLineChars="700" w:firstLine="1260"/>
      <w:jc w:val="right"/>
      <w:rPr>
        <w:rFonts w:ascii="宋体" w:hAnsi="宋体"/>
        <w:szCs w:val="21"/>
      </w:rPr>
    </w:pPr>
    <w:r>
      <w:rPr>
        <w:rFonts w:ascii="宋体" w:hAnsi="宋体" w:cs="宋体" w:hint="eastAsia"/>
        <w:sz w:val="18"/>
        <w:szCs w:val="18"/>
      </w:rPr>
      <w:t>第17届中国—东盟博览会、中国—东盟商务与投资峰会主会场花卉采购</w:t>
    </w:r>
    <w:r>
      <w:rPr>
        <w:rFonts w:ascii="宋体" w:hAnsi="宋体" w:hint="eastAsia"/>
        <w:szCs w:val="21"/>
      </w:rPr>
      <w:t>GXDB201905-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877" w:rsidRDefault="00AE0877">
    <w:pPr>
      <w:pStyle w:val="af1"/>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877" w:rsidRDefault="00AE0877">
    <w:pPr>
      <w:pStyle w:val="af1"/>
      <w:pBdr>
        <w:bottom w:val="none" w:sz="0" w:space="0" w:color="auto"/>
      </w:pBdr>
      <w:tabs>
        <w:tab w:val="clear" w:pos="8306"/>
        <w:tab w:val="right" w:pos="8305"/>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877" w:rsidRDefault="00AE0877">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7302561C"/>
    <w:multiLevelType w:val="multilevel"/>
    <w:tmpl w:val="7302561C"/>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155"/>
    <w:rsid w:val="00017B63"/>
    <w:rsid w:val="00030AAA"/>
    <w:rsid w:val="0003719D"/>
    <w:rsid w:val="00047F8D"/>
    <w:rsid w:val="000768B1"/>
    <w:rsid w:val="00097115"/>
    <w:rsid w:val="00097C4F"/>
    <w:rsid w:val="000A415B"/>
    <w:rsid w:val="000F1D29"/>
    <w:rsid w:val="000F5860"/>
    <w:rsid w:val="00105902"/>
    <w:rsid w:val="0011059B"/>
    <w:rsid w:val="00127C4E"/>
    <w:rsid w:val="00130961"/>
    <w:rsid w:val="00135538"/>
    <w:rsid w:val="00146F1E"/>
    <w:rsid w:val="001555B1"/>
    <w:rsid w:val="001C7C30"/>
    <w:rsid w:val="001E30CD"/>
    <w:rsid w:val="001E3E1F"/>
    <w:rsid w:val="001F75B0"/>
    <w:rsid w:val="00224E70"/>
    <w:rsid w:val="00267F83"/>
    <w:rsid w:val="0028052D"/>
    <w:rsid w:val="002829F1"/>
    <w:rsid w:val="00290F33"/>
    <w:rsid w:val="002F3911"/>
    <w:rsid w:val="0034102F"/>
    <w:rsid w:val="00366A56"/>
    <w:rsid w:val="00371754"/>
    <w:rsid w:val="00381550"/>
    <w:rsid w:val="00391B38"/>
    <w:rsid w:val="003A183F"/>
    <w:rsid w:val="00423E67"/>
    <w:rsid w:val="004676A1"/>
    <w:rsid w:val="00481AC6"/>
    <w:rsid w:val="004A3D77"/>
    <w:rsid w:val="004B57CA"/>
    <w:rsid w:val="004C08A8"/>
    <w:rsid w:val="004C7002"/>
    <w:rsid w:val="004D2CDE"/>
    <w:rsid w:val="004F3D24"/>
    <w:rsid w:val="00552003"/>
    <w:rsid w:val="00586832"/>
    <w:rsid w:val="00594EDE"/>
    <w:rsid w:val="006279BE"/>
    <w:rsid w:val="00680BD2"/>
    <w:rsid w:val="006A2498"/>
    <w:rsid w:val="006A3FFF"/>
    <w:rsid w:val="006C3051"/>
    <w:rsid w:val="006C6451"/>
    <w:rsid w:val="006D3DA1"/>
    <w:rsid w:val="006E7F46"/>
    <w:rsid w:val="0071057A"/>
    <w:rsid w:val="007336AF"/>
    <w:rsid w:val="00774B7E"/>
    <w:rsid w:val="00782675"/>
    <w:rsid w:val="00782883"/>
    <w:rsid w:val="0079275E"/>
    <w:rsid w:val="007C055E"/>
    <w:rsid w:val="007F0ECB"/>
    <w:rsid w:val="00813591"/>
    <w:rsid w:val="00832298"/>
    <w:rsid w:val="0083582A"/>
    <w:rsid w:val="008473D8"/>
    <w:rsid w:val="00850C5D"/>
    <w:rsid w:val="008A5753"/>
    <w:rsid w:val="008A74CA"/>
    <w:rsid w:val="008D15B0"/>
    <w:rsid w:val="008D6964"/>
    <w:rsid w:val="0091171F"/>
    <w:rsid w:val="00941A8A"/>
    <w:rsid w:val="0097451D"/>
    <w:rsid w:val="00974D68"/>
    <w:rsid w:val="009C522C"/>
    <w:rsid w:val="009E5F12"/>
    <w:rsid w:val="00A21249"/>
    <w:rsid w:val="00A30FD3"/>
    <w:rsid w:val="00AC1FFD"/>
    <w:rsid w:val="00AD2D59"/>
    <w:rsid w:val="00AE0877"/>
    <w:rsid w:val="00AE53A9"/>
    <w:rsid w:val="00B03C25"/>
    <w:rsid w:val="00B17155"/>
    <w:rsid w:val="00B236A9"/>
    <w:rsid w:val="00BC5BB8"/>
    <w:rsid w:val="00BD0E0B"/>
    <w:rsid w:val="00BD25B5"/>
    <w:rsid w:val="00BD684A"/>
    <w:rsid w:val="00C54E0A"/>
    <w:rsid w:val="00C66B51"/>
    <w:rsid w:val="00C82405"/>
    <w:rsid w:val="00C849C5"/>
    <w:rsid w:val="00CA5B9F"/>
    <w:rsid w:val="00D27E13"/>
    <w:rsid w:val="00D72560"/>
    <w:rsid w:val="00D9525E"/>
    <w:rsid w:val="00D95D7E"/>
    <w:rsid w:val="00E437BD"/>
    <w:rsid w:val="00E44FBF"/>
    <w:rsid w:val="00E84B66"/>
    <w:rsid w:val="00E917F3"/>
    <w:rsid w:val="00E9407D"/>
    <w:rsid w:val="00E94617"/>
    <w:rsid w:val="00E9586C"/>
    <w:rsid w:val="00EB5252"/>
    <w:rsid w:val="00EB6C1B"/>
    <w:rsid w:val="00EE4B6D"/>
    <w:rsid w:val="00F02046"/>
    <w:rsid w:val="00F04588"/>
    <w:rsid w:val="00F24023"/>
    <w:rsid w:val="00FD689E"/>
    <w:rsid w:val="00FE0870"/>
    <w:rsid w:val="00FF7388"/>
    <w:rsid w:val="17D62F77"/>
    <w:rsid w:val="182514EA"/>
    <w:rsid w:val="1DBC173C"/>
    <w:rsid w:val="3BF723EB"/>
    <w:rsid w:val="409D25F1"/>
    <w:rsid w:val="509475C1"/>
    <w:rsid w:val="50FB49F5"/>
    <w:rsid w:val="74F67F31"/>
    <w:rsid w:val="75EF7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iPriority="0"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86832"/>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rsid w:val="00586832"/>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rsid w:val="00586832"/>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rsid w:val="00586832"/>
    <w:pPr>
      <w:keepNext/>
      <w:keepLines/>
      <w:spacing w:before="260" w:after="260" w:line="416" w:lineRule="auto"/>
      <w:outlineLvl w:val="2"/>
    </w:pPr>
    <w:rPr>
      <w:b/>
      <w:bCs/>
      <w:sz w:val="32"/>
      <w:szCs w:val="32"/>
    </w:rPr>
  </w:style>
  <w:style w:type="paragraph" w:styleId="4">
    <w:name w:val="heading 4"/>
    <w:basedOn w:val="a1"/>
    <w:next w:val="a1"/>
    <w:link w:val="4Char"/>
    <w:qFormat/>
    <w:rsid w:val="00586832"/>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rsid w:val="00586832"/>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rsid w:val="00586832"/>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rsid w:val="00586832"/>
    <w:pPr>
      <w:keepNext/>
      <w:keepLines/>
      <w:numPr>
        <w:ilvl w:val="6"/>
        <w:numId w:val="1"/>
      </w:numPr>
      <w:spacing w:before="240" w:after="64" w:line="320" w:lineRule="auto"/>
      <w:outlineLvl w:val="6"/>
    </w:pPr>
    <w:rPr>
      <w:b/>
      <w:sz w:val="24"/>
    </w:rPr>
  </w:style>
  <w:style w:type="paragraph" w:styleId="8">
    <w:name w:val="heading 8"/>
    <w:basedOn w:val="a1"/>
    <w:next w:val="a2"/>
    <w:link w:val="8Char"/>
    <w:qFormat/>
    <w:rsid w:val="00586832"/>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rsid w:val="00586832"/>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586832"/>
    <w:pPr>
      <w:ind w:firstLine="420"/>
    </w:pPr>
    <w:rPr>
      <w:rFonts w:ascii="Calibri" w:hAnsi="Calibri"/>
      <w:szCs w:val="20"/>
    </w:rPr>
  </w:style>
  <w:style w:type="paragraph" w:styleId="31">
    <w:name w:val="List 3"/>
    <w:basedOn w:val="a1"/>
    <w:qFormat/>
    <w:rsid w:val="00586832"/>
    <w:pPr>
      <w:ind w:leftChars="400" w:left="100" w:hangingChars="200" w:hanging="200"/>
    </w:pPr>
  </w:style>
  <w:style w:type="paragraph" w:styleId="70">
    <w:name w:val="toc 7"/>
    <w:basedOn w:val="a1"/>
    <w:next w:val="a1"/>
    <w:unhideWhenUsed/>
    <w:qFormat/>
    <w:rsid w:val="00586832"/>
    <w:pPr>
      <w:ind w:leftChars="1200" w:left="2520"/>
    </w:pPr>
    <w:rPr>
      <w:rFonts w:ascii="Calibri" w:hAnsi="Calibri"/>
      <w:szCs w:val="22"/>
    </w:rPr>
  </w:style>
  <w:style w:type="paragraph" w:styleId="a6">
    <w:name w:val="List Number"/>
    <w:basedOn w:val="a1"/>
    <w:qFormat/>
    <w:rsid w:val="00586832"/>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rsid w:val="00586832"/>
    <w:pPr>
      <w:spacing w:before="152" w:after="160"/>
    </w:pPr>
    <w:rPr>
      <w:rFonts w:ascii="Arial" w:eastAsia="黑体" w:hAnsi="Arial" w:cs="Arial"/>
      <w:sz w:val="20"/>
      <w:szCs w:val="20"/>
    </w:rPr>
  </w:style>
  <w:style w:type="paragraph" w:styleId="a8">
    <w:name w:val="Document Map"/>
    <w:basedOn w:val="a1"/>
    <w:link w:val="Char0"/>
    <w:semiHidden/>
    <w:qFormat/>
    <w:rsid w:val="00586832"/>
    <w:pPr>
      <w:shd w:val="clear" w:color="auto" w:fill="000080"/>
    </w:pPr>
  </w:style>
  <w:style w:type="paragraph" w:styleId="a9">
    <w:name w:val="annotation text"/>
    <w:basedOn w:val="a1"/>
    <w:link w:val="Char1"/>
    <w:qFormat/>
    <w:rsid w:val="00586832"/>
    <w:pPr>
      <w:jc w:val="left"/>
    </w:pPr>
  </w:style>
  <w:style w:type="paragraph" w:styleId="32">
    <w:name w:val="Body Text 3"/>
    <w:basedOn w:val="a1"/>
    <w:link w:val="3Char0"/>
    <w:qFormat/>
    <w:rsid w:val="00586832"/>
    <w:pPr>
      <w:spacing w:line="500" w:lineRule="exact"/>
    </w:pPr>
    <w:rPr>
      <w:b/>
      <w:bCs/>
      <w:sz w:val="24"/>
    </w:rPr>
  </w:style>
  <w:style w:type="paragraph" w:styleId="aa">
    <w:name w:val="Body Text"/>
    <w:basedOn w:val="a1"/>
    <w:link w:val="Char2"/>
    <w:uiPriority w:val="99"/>
    <w:unhideWhenUsed/>
    <w:qFormat/>
    <w:rsid w:val="00586832"/>
    <w:pPr>
      <w:spacing w:after="120"/>
    </w:pPr>
  </w:style>
  <w:style w:type="paragraph" w:styleId="ab">
    <w:name w:val="Body Text Indent"/>
    <w:basedOn w:val="a1"/>
    <w:link w:val="Char3"/>
    <w:qFormat/>
    <w:rsid w:val="00586832"/>
    <w:pPr>
      <w:ind w:firstLineChars="352" w:firstLine="830"/>
    </w:pPr>
    <w:rPr>
      <w:rFonts w:ascii="仿宋_GB2312" w:eastAsia="仿宋_GB2312"/>
      <w:sz w:val="32"/>
      <w:szCs w:val="20"/>
    </w:rPr>
  </w:style>
  <w:style w:type="paragraph" w:styleId="3">
    <w:name w:val="List Number 3"/>
    <w:basedOn w:val="a1"/>
    <w:qFormat/>
    <w:rsid w:val="00586832"/>
    <w:pPr>
      <w:numPr>
        <w:numId w:val="2"/>
      </w:numPr>
    </w:pPr>
  </w:style>
  <w:style w:type="paragraph" w:styleId="20">
    <w:name w:val="List 2"/>
    <w:basedOn w:val="a1"/>
    <w:qFormat/>
    <w:rsid w:val="00586832"/>
    <w:pPr>
      <w:ind w:leftChars="200" w:left="100" w:hangingChars="200" w:hanging="200"/>
    </w:pPr>
    <w:rPr>
      <w:sz w:val="28"/>
    </w:rPr>
  </w:style>
  <w:style w:type="paragraph" w:styleId="50">
    <w:name w:val="toc 5"/>
    <w:basedOn w:val="a1"/>
    <w:next w:val="a1"/>
    <w:unhideWhenUsed/>
    <w:qFormat/>
    <w:rsid w:val="00586832"/>
    <w:pPr>
      <w:ind w:leftChars="800" w:left="1680"/>
    </w:pPr>
    <w:rPr>
      <w:rFonts w:ascii="Calibri" w:hAnsi="Calibri"/>
      <w:szCs w:val="22"/>
    </w:rPr>
  </w:style>
  <w:style w:type="paragraph" w:styleId="33">
    <w:name w:val="toc 3"/>
    <w:basedOn w:val="a1"/>
    <w:next w:val="a1"/>
    <w:unhideWhenUsed/>
    <w:qFormat/>
    <w:rsid w:val="00586832"/>
    <w:pPr>
      <w:ind w:leftChars="400" w:left="840"/>
    </w:pPr>
    <w:rPr>
      <w:rFonts w:ascii="Calibri" w:hAnsi="Calibri"/>
      <w:szCs w:val="22"/>
    </w:rPr>
  </w:style>
  <w:style w:type="paragraph" w:styleId="ac">
    <w:name w:val="Plain Text"/>
    <w:basedOn w:val="a1"/>
    <w:link w:val="Char4"/>
    <w:qFormat/>
    <w:rsid w:val="00586832"/>
    <w:rPr>
      <w:rFonts w:ascii="宋体" w:hAnsi="Courier New" w:cs="Courier New"/>
      <w:szCs w:val="21"/>
    </w:rPr>
  </w:style>
  <w:style w:type="paragraph" w:styleId="80">
    <w:name w:val="toc 8"/>
    <w:basedOn w:val="a1"/>
    <w:next w:val="a1"/>
    <w:unhideWhenUsed/>
    <w:qFormat/>
    <w:rsid w:val="00586832"/>
    <w:pPr>
      <w:ind w:leftChars="1400" w:left="2940"/>
    </w:pPr>
    <w:rPr>
      <w:rFonts w:ascii="Calibri" w:hAnsi="Calibri"/>
      <w:szCs w:val="22"/>
    </w:rPr>
  </w:style>
  <w:style w:type="paragraph" w:styleId="ad">
    <w:name w:val="Date"/>
    <w:basedOn w:val="a1"/>
    <w:next w:val="a1"/>
    <w:link w:val="Char5"/>
    <w:uiPriority w:val="99"/>
    <w:semiHidden/>
    <w:unhideWhenUsed/>
    <w:qFormat/>
    <w:rsid w:val="00586832"/>
    <w:pPr>
      <w:ind w:leftChars="2500" w:left="100"/>
    </w:pPr>
  </w:style>
  <w:style w:type="paragraph" w:styleId="21">
    <w:name w:val="Body Text Indent 2"/>
    <w:basedOn w:val="a1"/>
    <w:link w:val="2Char"/>
    <w:qFormat/>
    <w:rsid w:val="00586832"/>
    <w:pPr>
      <w:ind w:firstLine="630"/>
    </w:pPr>
    <w:rPr>
      <w:sz w:val="32"/>
      <w:szCs w:val="20"/>
    </w:rPr>
  </w:style>
  <w:style w:type="paragraph" w:styleId="ae">
    <w:name w:val="endnote text"/>
    <w:basedOn w:val="a1"/>
    <w:link w:val="Char6"/>
    <w:semiHidden/>
    <w:unhideWhenUsed/>
    <w:qFormat/>
    <w:rsid w:val="00586832"/>
    <w:pPr>
      <w:snapToGrid w:val="0"/>
      <w:jc w:val="left"/>
    </w:pPr>
  </w:style>
  <w:style w:type="paragraph" w:styleId="af">
    <w:name w:val="Balloon Text"/>
    <w:basedOn w:val="a1"/>
    <w:link w:val="Char7"/>
    <w:semiHidden/>
    <w:qFormat/>
    <w:rsid w:val="00586832"/>
    <w:rPr>
      <w:sz w:val="18"/>
      <w:szCs w:val="18"/>
    </w:rPr>
  </w:style>
  <w:style w:type="paragraph" w:styleId="af0">
    <w:name w:val="footer"/>
    <w:basedOn w:val="a1"/>
    <w:link w:val="Char8"/>
    <w:uiPriority w:val="99"/>
    <w:unhideWhenUsed/>
    <w:qFormat/>
    <w:rsid w:val="00586832"/>
    <w:pPr>
      <w:tabs>
        <w:tab w:val="center" w:pos="4153"/>
        <w:tab w:val="right" w:pos="8306"/>
      </w:tabs>
      <w:snapToGrid w:val="0"/>
      <w:jc w:val="left"/>
    </w:pPr>
    <w:rPr>
      <w:sz w:val="18"/>
      <w:szCs w:val="18"/>
    </w:rPr>
  </w:style>
  <w:style w:type="paragraph" w:styleId="af1">
    <w:name w:val="header"/>
    <w:basedOn w:val="a1"/>
    <w:link w:val="Char9"/>
    <w:unhideWhenUsed/>
    <w:qFormat/>
    <w:rsid w:val="00586832"/>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586832"/>
  </w:style>
  <w:style w:type="paragraph" w:styleId="40">
    <w:name w:val="toc 4"/>
    <w:basedOn w:val="a1"/>
    <w:next w:val="a1"/>
    <w:unhideWhenUsed/>
    <w:qFormat/>
    <w:rsid w:val="00586832"/>
    <w:pPr>
      <w:ind w:leftChars="600" w:left="1260"/>
    </w:pPr>
    <w:rPr>
      <w:rFonts w:ascii="Calibri" w:hAnsi="Calibri"/>
      <w:szCs w:val="22"/>
    </w:rPr>
  </w:style>
  <w:style w:type="paragraph" w:styleId="af2">
    <w:name w:val="index heading"/>
    <w:basedOn w:val="a1"/>
    <w:next w:val="11"/>
    <w:semiHidden/>
    <w:qFormat/>
    <w:rsid w:val="00586832"/>
    <w:rPr>
      <w:szCs w:val="20"/>
    </w:rPr>
  </w:style>
  <w:style w:type="paragraph" w:styleId="11">
    <w:name w:val="index 1"/>
    <w:basedOn w:val="a1"/>
    <w:next w:val="a1"/>
    <w:semiHidden/>
    <w:unhideWhenUsed/>
    <w:qFormat/>
    <w:rsid w:val="00586832"/>
  </w:style>
  <w:style w:type="paragraph" w:styleId="af3">
    <w:name w:val="List"/>
    <w:basedOn w:val="a1"/>
    <w:qFormat/>
    <w:rsid w:val="00586832"/>
    <w:pPr>
      <w:ind w:left="200" w:hangingChars="200" w:hanging="200"/>
    </w:pPr>
    <w:rPr>
      <w:sz w:val="28"/>
    </w:rPr>
  </w:style>
  <w:style w:type="paragraph" w:styleId="af4">
    <w:name w:val="footnote text"/>
    <w:basedOn w:val="a1"/>
    <w:link w:val="Chara"/>
    <w:semiHidden/>
    <w:unhideWhenUsed/>
    <w:qFormat/>
    <w:rsid w:val="00586832"/>
    <w:pPr>
      <w:snapToGrid w:val="0"/>
      <w:jc w:val="left"/>
    </w:pPr>
    <w:rPr>
      <w:sz w:val="18"/>
      <w:szCs w:val="18"/>
    </w:rPr>
  </w:style>
  <w:style w:type="paragraph" w:styleId="60">
    <w:name w:val="toc 6"/>
    <w:basedOn w:val="a1"/>
    <w:next w:val="a1"/>
    <w:unhideWhenUsed/>
    <w:qFormat/>
    <w:rsid w:val="00586832"/>
    <w:pPr>
      <w:ind w:leftChars="1000" w:left="2100"/>
    </w:pPr>
    <w:rPr>
      <w:rFonts w:ascii="Calibri" w:hAnsi="Calibri"/>
      <w:szCs w:val="22"/>
    </w:rPr>
  </w:style>
  <w:style w:type="paragraph" w:styleId="34">
    <w:name w:val="Body Text Indent 3"/>
    <w:basedOn w:val="a1"/>
    <w:link w:val="3Char1"/>
    <w:qFormat/>
    <w:rsid w:val="00586832"/>
    <w:pPr>
      <w:spacing w:after="120"/>
      <w:ind w:leftChars="200" w:left="420"/>
    </w:pPr>
    <w:rPr>
      <w:sz w:val="16"/>
      <w:szCs w:val="16"/>
    </w:rPr>
  </w:style>
  <w:style w:type="paragraph" w:styleId="22">
    <w:name w:val="toc 2"/>
    <w:basedOn w:val="a1"/>
    <w:next w:val="a1"/>
    <w:uiPriority w:val="39"/>
    <w:unhideWhenUsed/>
    <w:qFormat/>
    <w:rsid w:val="00586832"/>
    <w:pPr>
      <w:ind w:leftChars="200" w:left="420"/>
    </w:pPr>
  </w:style>
  <w:style w:type="paragraph" w:styleId="90">
    <w:name w:val="toc 9"/>
    <w:basedOn w:val="a1"/>
    <w:next w:val="a1"/>
    <w:unhideWhenUsed/>
    <w:qFormat/>
    <w:rsid w:val="00586832"/>
    <w:pPr>
      <w:ind w:leftChars="1600" w:left="3360"/>
    </w:pPr>
    <w:rPr>
      <w:rFonts w:ascii="Calibri" w:hAnsi="Calibri"/>
      <w:szCs w:val="22"/>
    </w:rPr>
  </w:style>
  <w:style w:type="paragraph" w:styleId="23">
    <w:name w:val="Body Text 2"/>
    <w:basedOn w:val="a1"/>
    <w:link w:val="2Char0"/>
    <w:qFormat/>
    <w:rsid w:val="00586832"/>
    <w:pPr>
      <w:spacing w:after="120" w:line="480" w:lineRule="auto"/>
    </w:pPr>
  </w:style>
  <w:style w:type="paragraph" w:styleId="HTML">
    <w:name w:val="HTML Preformatted"/>
    <w:basedOn w:val="a1"/>
    <w:link w:val="HTMLChar"/>
    <w:qFormat/>
    <w:rsid w:val="00586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rsid w:val="00586832"/>
    <w:pPr>
      <w:widowControl/>
      <w:spacing w:before="100" w:beforeAutospacing="1" w:after="100" w:afterAutospacing="1"/>
      <w:jc w:val="left"/>
    </w:pPr>
    <w:rPr>
      <w:rFonts w:ascii="宋体" w:hAnsi="宋体"/>
      <w:kern w:val="0"/>
      <w:sz w:val="24"/>
    </w:rPr>
  </w:style>
  <w:style w:type="paragraph" w:styleId="af6">
    <w:name w:val="Title"/>
    <w:basedOn w:val="a1"/>
    <w:next w:val="a1"/>
    <w:link w:val="Charb"/>
    <w:qFormat/>
    <w:rsid w:val="00586832"/>
    <w:pPr>
      <w:spacing w:before="240" w:after="60"/>
      <w:jc w:val="center"/>
      <w:outlineLvl w:val="0"/>
    </w:pPr>
    <w:rPr>
      <w:rFonts w:ascii="Cambria" w:hAnsi="Cambria"/>
      <w:b/>
      <w:bCs/>
      <w:sz w:val="32"/>
      <w:szCs w:val="32"/>
    </w:rPr>
  </w:style>
  <w:style w:type="paragraph" w:styleId="af7">
    <w:name w:val="annotation subject"/>
    <w:basedOn w:val="a9"/>
    <w:next w:val="a9"/>
    <w:link w:val="Charc"/>
    <w:semiHidden/>
    <w:qFormat/>
    <w:rsid w:val="00586832"/>
    <w:rPr>
      <w:b/>
      <w:bCs/>
    </w:rPr>
  </w:style>
  <w:style w:type="paragraph" w:styleId="af8">
    <w:name w:val="Body Text First Indent"/>
    <w:basedOn w:val="aa"/>
    <w:link w:val="Chard"/>
    <w:qFormat/>
    <w:rsid w:val="00586832"/>
    <w:pPr>
      <w:ind w:firstLineChars="100" w:firstLine="420"/>
    </w:pPr>
    <w:rPr>
      <w:rFonts w:ascii="宋体" w:hAnsi="Courier New"/>
      <w:kern w:val="0"/>
      <w:sz w:val="20"/>
      <w:szCs w:val="21"/>
    </w:rPr>
  </w:style>
  <w:style w:type="table" w:styleId="af9">
    <w:name w:val="Table Grid"/>
    <w:basedOn w:val="a4"/>
    <w:uiPriority w:val="59"/>
    <w:qFormat/>
    <w:rsid w:val="00586832"/>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sid w:val="00586832"/>
    <w:rPr>
      <w:rFonts w:ascii="Tahoma" w:eastAsia="宋体" w:hAnsi="Tahoma"/>
      <w:b/>
      <w:bCs/>
      <w:spacing w:val="10"/>
      <w:kern w:val="2"/>
      <w:sz w:val="24"/>
      <w:szCs w:val="24"/>
      <w:lang w:val="en-US" w:eastAsia="zh-CN" w:bidi="ar-SA"/>
    </w:rPr>
  </w:style>
  <w:style w:type="character" w:styleId="afb">
    <w:name w:val="page number"/>
    <w:basedOn w:val="a3"/>
    <w:qFormat/>
    <w:rsid w:val="00586832"/>
  </w:style>
  <w:style w:type="character" w:styleId="afc">
    <w:name w:val="Hyperlink"/>
    <w:uiPriority w:val="99"/>
    <w:unhideWhenUsed/>
    <w:qFormat/>
    <w:rsid w:val="00586832"/>
    <w:rPr>
      <w:color w:val="0000FF"/>
      <w:u w:val="single"/>
    </w:rPr>
  </w:style>
  <w:style w:type="character" w:styleId="afd">
    <w:name w:val="annotation reference"/>
    <w:qFormat/>
    <w:rsid w:val="00586832"/>
    <w:rPr>
      <w:sz w:val="21"/>
      <w:szCs w:val="21"/>
    </w:rPr>
  </w:style>
  <w:style w:type="character" w:customStyle="1" w:styleId="Char9">
    <w:name w:val="页眉 Char"/>
    <w:basedOn w:val="a3"/>
    <w:link w:val="af1"/>
    <w:uiPriority w:val="99"/>
    <w:qFormat/>
    <w:rsid w:val="00586832"/>
    <w:rPr>
      <w:sz w:val="18"/>
      <w:szCs w:val="18"/>
    </w:rPr>
  </w:style>
  <w:style w:type="character" w:customStyle="1" w:styleId="Char8">
    <w:name w:val="页脚 Char"/>
    <w:basedOn w:val="a3"/>
    <w:link w:val="af0"/>
    <w:uiPriority w:val="99"/>
    <w:qFormat/>
    <w:rsid w:val="00586832"/>
    <w:rPr>
      <w:sz w:val="18"/>
      <w:szCs w:val="18"/>
    </w:rPr>
  </w:style>
  <w:style w:type="character" w:customStyle="1" w:styleId="1Char">
    <w:name w:val="标题 1 Char"/>
    <w:basedOn w:val="a3"/>
    <w:link w:val="1"/>
    <w:qFormat/>
    <w:rsid w:val="00586832"/>
    <w:rPr>
      <w:rFonts w:ascii="Times New Roman" w:eastAsia="宋体" w:hAnsi="Times New Roman" w:cs="Times New Roman"/>
      <w:b/>
      <w:bCs/>
      <w:kern w:val="44"/>
      <w:sz w:val="44"/>
      <w:szCs w:val="44"/>
    </w:rPr>
  </w:style>
  <w:style w:type="character" w:customStyle="1" w:styleId="2Char2">
    <w:name w:val="标题 2 Char"/>
    <w:basedOn w:val="a3"/>
    <w:qFormat/>
    <w:rsid w:val="00586832"/>
    <w:rPr>
      <w:rFonts w:asciiTheme="majorHAnsi" w:eastAsiaTheme="majorEastAsia" w:hAnsiTheme="majorHAnsi" w:cstheme="majorBidi"/>
      <w:b/>
      <w:bCs/>
      <w:sz w:val="32"/>
      <w:szCs w:val="32"/>
    </w:rPr>
  </w:style>
  <w:style w:type="character" w:customStyle="1" w:styleId="3Char">
    <w:name w:val="标题 3 Char"/>
    <w:basedOn w:val="a3"/>
    <w:link w:val="30"/>
    <w:qFormat/>
    <w:rsid w:val="00586832"/>
    <w:rPr>
      <w:rFonts w:ascii="Times New Roman" w:eastAsia="宋体" w:hAnsi="Times New Roman" w:cs="Times New Roman"/>
      <w:b/>
      <w:bCs/>
      <w:sz w:val="32"/>
      <w:szCs w:val="32"/>
    </w:rPr>
  </w:style>
  <w:style w:type="character" w:customStyle="1" w:styleId="4Char">
    <w:name w:val="标题 4 Char"/>
    <w:basedOn w:val="a3"/>
    <w:link w:val="4"/>
    <w:qFormat/>
    <w:rsid w:val="00586832"/>
    <w:rPr>
      <w:rFonts w:ascii="Arial" w:eastAsia="黑体" w:hAnsi="Arial" w:cs="Times New Roman"/>
      <w:b/>
      <w:bCs/>
      <w:sz w:val="28"/>
      <w:szCs w:val="28"/>
    </w:rPr>
  </w:style>
  <w:style w:type="character" w:customStyle="1" w:styleId="5Char">
    <w:name w:val="标题 5 Char"/>
    <w:basedOn w:val="a3"/>
    <w:link w:val="5"/>
    <w:qFormat/>
    <w:rsid w:val="00586832"/>
    <w:rPr>
      <w:rFonts w:ascii="Times New Roman" w:eastAsia="宋体" w:hAnsi="Times New Roman" w:cs="Times New Roman"/>
      <w:b/>
      <w:sz w:val="28"/>
      <w:szCs w:val="24"/>
    </w:rPr>
  </w:style>
  <w:style w:type="character" w:customStyle="1" w:styleId="6Char">
    <w:name w:val="标题 6 Char"/>
    <w:basedOn w:val="a3"/>
    <w:link w:val="6"/>
    <w:qFormat/>
    <w:rsid w:val="00586832"/>
    <w:rPr>
      <w:rFonts w:ascii="Arial" w:eastAsia="黑体" w:hAnsi="Arial" w:cs="Times New Roman"/>
      <w:b/>
      <w:sz w:val="24"/>
      <w:szCs w:val="24"/>
    </w:rPr>
  </w:style>
  <w:style w:type="character" w:customStyle="1" w:styleId="7Char">
    <w:name w:val="标题 7 Char"/>
    <w:basedOn w:val="a3"/>
    <w:link w:val="7"/>
    <w:qFormat/>
    <w:rsid w:val="00586832"/>
    <w:rPr>
      <w:rFonts w:ascii="Times New Roman" w:eastAsia="宋体" w:hAnsi="Times New Roman" w:cs="Times New Roman"/>
      <w:b/>
      <w:sz w:val="24"/>
      <w:szCs w:val="24"/>
    </w:rPr>
  </w:style>
  <w:style w:type="character" w:customStyle="1" w:styleId="8Char">
    <w:name w:val="标题 8 Char"/>
    <w:basedOn w:val="a3"/>
    <w:link w:val="8"/>
    <w:qFormat/>
    <w:rsid w:val="00586832"/>
    <w:rPr>
      <w:rFonts w:ascii="Arial" w:eastAsia="黑体" w:hAnsi="Arial" w:cs="Times New Roman"/>
      <w:sz w:val="24"/>
      <w:szCs w:val="24"/>
    </w:rPr>
  </w:style>
  <w:style w:type="character" w:customStyle="1" w:styleId="9Char">
    <w:name w:val="标题 9 Char"/>
    <w:basedOn w:val="a3"/>
    <w:link w:val="9"/>
    <w:qFormat/>
    <w:rsid w:val="00586832"/>
    <w:rPr>
      <w:rFonts w:ascii="Arial" w:eastAsia="黑体" w:hAnsi="Arial" w:cs="Times New Roman"/>
      <w:szCs w:val="24"/>
    </w:rPr>
  </w:style>
  <w:style w:type="character" w:customStyle="1" w:styleId="Char0">
    <w:name w:val="文档结构图 Char"/>
    <w:basedOn w:val="a3"/>
    <w:link w:val="a8"/>
    <w:semiHidden/>
    <w:qFormat/>
    <w:rsid w:val="00586832"/>
    <w:rPr>
      <w:rFonts w:ascii="Times New Roman" w:eastAsia="宋体" w:hAnsi="Times New Roman" w:cs="Times New Roman"/>
      <w:szCs w:val="24"/>
      <w:shd w:val="clear" w:color="auto" w:fill="000080"/>
    </w:rPr>
  </w:style>
  <w:style w:type="character" w:customStyle="1" w:styleId="Char1">
    <w:name w:val="批注文字 Char"/>
    <w:basedOn w:val="a3"/>
    <w:link w:val="a9"/>
    <w:qFormat/>
    <w:rsid w:val="00586832"/>
    <w:rPr>
      <w:rFonts w:ascii="Times New Roman" w:eastAsia="宋体" w:hAnsi="Times New Roman" w:cs="Times New Roman"/>
      <w:szCs w:val="24"/>
    </w:rPr>
  </w:style>
  <w:style w:type="character" w:customStyle="1" w:styleId="3Char0">
    <w:name w:val="正文文本 3 Char"/>
    <w:basedOn w:val="a3"/>
    <w:link w:val="32"/>
    <w:qFormat/>
    <w:rsid w:val="00586832"/>
    <w:rPr>
      <w:rFonts w:ascii="Times New Roman" w:eastAsia="宋体" w:hAnsi="Times New Roman" w:cs="Times New Roman"/>
      <w:b/>
      <w:bCs/>
      <w:sz w:val="24"/>
      <w:szCs w:val="24"/>
    </w:rPr>
  </w:style>
  <w:style w:type="character" w:customStyle="1" w:styleId="Char2">
    <w:name w:val="正文文本 Char"/>
    <w:basedOn w:val="a3"/>
    <w:link w:val="aa"/>
    <w:uiPriority w:val="99"/>
    <w:qFormat/>
    <w:rsid w:val="00586832"/>
    <w:rPr>
      <w:rFonts w:ascii="Times New Roman" w:eastAsia="宋体" w:hAnsi="Times New Roman" w:cs="Times New Roman"/>
      <w:szCs w:val="24"/>
    </w:rPr>
  </w:style>
  <w:style w:type="character" w:customStyle="1" w:styleId="Char3">
    <w:name w:val="正文文本缩进 Char"/>
    <w:basedOn w:val="a3"/>
    <w:link w:val="ab"/>
    <w:qFormat/>
    <w:rsid w:val="00586832"/>
    <w:rPr>
      <w:rFonts w:ascii="仿宋_GB2312" w:eastAsia="仿宋_GB2312" w:hAnsi="Times New Roman" w:cs="Times New Roman"/>
      <w:sz w:val="32"/>
      <w:szCs w:val="20"/>
    </w:rPr>
  </w:style>
  <w:style w:type="character" w:customStyle="1" w:styleId="Char4">
    <w:name w:val="纯文本 Char"/>
    <w:basedOn w:val="a3"/>
    <w:link w:val="ac"/>
    <w:qFormat/>
    <w:rsid w:val="00586832"/>
    <w:rPr>
      <w:rFonts w:ascii="宋体" w:eastAsia="宋体" w:hAnsi="Courier New" w:cs="Courier New"/>
      <w:szCs w:val="21"/>
    </w:rPr>
  </w:style>
  <w:style w:type="character" w:customStyle="1" w:styleId="Char5">
    <w:name w:val="日期 Char"/>
    <w:basedOn w:val="a3"/>
    <w:link w:val="ad"/>
    <w:uiPriority w:val="99"/>
    <w:semiHidden/>
    <w:qFormat/>
    <w:rsid w:val="00586832"/>
    <w:rPr>
      <w:rFonts w:ascii="Times New Roman" w:eastAsia="宋体" w:hAnsi="Times New Roman" w:cs="Times New Roman"/>
      <w:szCs w:val="24"/>
    </w:rPr>
  </w:style>
  <w:style w:type="character" w:customStyle="1" w:styleId="2Char">
    <w:name w:val="正文文本缩进 2 Char"/>
    <w:basedOn w:val="a3"/>
    <w:link w:val="21"/>
    <w:qFormat/>
    <w:rsid w:val="00586832"/>
    <w:rPr>
      <w:rFonts w:ascii="Times New Roman" w:eastAsia="宋体" w:hAnsi="Times New Roman" w:cs="Times New Roman"/>
      <w:sz w:val="32"/>
      <w:szCs w:val="20"/>
    </w:rPr>
  </w:style>
  <w:style w:type="character" w:customStyle="1" w:styleId="Char6">
    <w:name w:val="尾注文本 Char"/>
    <w:basedOn w:val="a3"/>
    <w:link w:val="ae"/>
    <w:semiHidden/>
    <w:qFormat/>
    <w:rsid w:val="00586832"/>
    <w:rPr>
      <w:rFonts w:ascii="Times New Roman" w:eastAsia="宋体" w:hAnsi="Times New Roman" w:cs="Times New Roman"/>
      <w:szCs w:val="24"/>
    </w:rPr>
  </w:style>
  <w:style w:type="character" w:customStyle="1" w:styleId="Char7">
    <w:name w:val="批注框文本 Char"/>
    <w:basedOn w:val="a3"/>
    <w:link w:val="af"/>
    <w:semiHidden/>
    <w:rsid w:val="00586832"/>
    <w:rPr>
      <w:rFonts w:ascii="Times New Roman" w:eastAsia="宋体" w:hAnsi="Times New Roman" w:cs="Times New Roman"/>
      <w:sz w:val="18"/>
      <w:szCs w:val="18"/>
    </w:rPr>
  </w:style>
  <w:style w:type="character" w:customStyle="1" w:styleId="Chara">
    <w:name w:val="脚注文本 Char"/>
    <w:basedOn w:val="a3"/>
    <w:link w:val="af4"/>
    <w:semiHidden/>
    <w:rsid w:val="00586832"/>
    <w:rPr>
      <w:rFonts w:ascii="Times New Roman" w:eastAsia="宋体" w:hAnsi="Times New Roman" w:cs="Times New Roman"/>
      <w:sz w:val="18"/>
      <w:szCs w:val="18"/>
    </w:rPr>
  </w:style>
  <w:style w:type="character" w:customStyle="1" w:styleId="3Char1">
    <w:name w:val="正文文本缩进 3 Char"/>
    <w:basedOn w:val="a3"/>
    <w:link w:val="34"/>
    <w:qFormat/>
    <w:rsid w:val="00586832"/>
    <w:rPr>
      <w:rFonts w:ascii="Times New Roman" w:eastAsia="宋体" w:hAnsi="Times New Roman" w:cs="Times New Roman"/>
      <w:sz w:val="16"/>
      <w:szCs w:val="16"/>
    </w:rPr>
  </w:style>
  <w:style w:type="character" w:customStyle="1" w:styleId="2Char0">
    <w:name w:val="正文文本 2 Char"/>
    <w:basedOn w:val="a3"/>
    <w:link w:val="23"/>
    <w:qFormat/>
    <w:rsid w:val="00586832"/>
    <w:rPr>
      <w:rFonts w:ascii="Times New Roman" w:eastAsia="宋体" w:hAnsi="Times New Roman" w:cs="Times New Roman"/>
      <w:szCs w:val="24"/>
    </w:rPr>
  </w:style>
  <w:style w:type="character" w:customStyle="1" w:styleId="HTMLChar">
    <w:name w:val="HTML 预设格式 Char"/>
    <w:basedOn w:val="a3"/>
    <w:link w:val="HTML"/>
    <w:rsid w:val="00586832"/>
    <w:rPr>
      <w:rFonts w:ascii="宋体" w:eastAsia="宋体" w:hAnsi="宋体" w:cs="宋体"/>
      <w:kern w:val="0"/>
      <w:sz w:val="24"/>
      <w:szCs w:val="24"/>
    </w:rPr>
  </w:style>
  <w:style w:type="character" w:customStyle="1" w:styleId="Charb">
    <w:name w:val="标题 Char"/>
    <w:basedOn w:val="a3"/>
    <w:link w:val="af6"/>
    <w:rsid w:val="00586832"/>
    <w:rPr>
      <w:rFonts w:ascii="Cambria" w:eastAsia="宋体" w:hAnsi="Cambria" w:cs="Times New Roman"/>
      <w:b/>
      <w:bCs/>
      <w:sz w:val="32"/>
      <w:szCs w:val="32"/>
    </w:rPr>
  </w:style>
  <w:style w:type="character" w:customStyle="1" w:styleId="Charc">
    <w:name w:val="批注主题 Char"/>
    <w:basedOn w:val="Char1"/>
    <w:link w:val="af7"/>
    <w:semiHidden/>
    <w:rsid w:val="00586832"/>
    <w:rPr>
      <w:rFonts w:ascii="Times New Roman" w:eastAsia="宋体" w:hAnsi="Times New Roman" w:cs="Times New Roman"/>
      <w:b/>
      <w:bCs/>
      <w:szCs w:val="24"/>
    </w:rPr>
  </w:style>
  <w:style w:type="character" w:customStyle="1" w:styleId="Chard">
    <w:name w:val="正文首行缩进 Char"/>
    <w:basedOn w:val="Char2"/>
    <w:link w:val="af8"/>
    <w:qFormat/>
    <w:rsid w:val="00586832"/>
    <w:rPr>
      <w:rFonts w:ascii="宋体" w:eastAsia="宋体" w:hAnsi="Courier New" w:cs="Times New Roman"/>
      <w:kern w:val="0"/>
      <w:sz w:val="20"/>
      <w:szCs w:val="21"/>
    </w:rPr>
  </w:style>
  <w:style w:type="character" w:customStyle="1" w:styleId="2Char1">
    <w:name w:val="标题 2 Char1"/>
    <w:link w:val="2"/>
    <w:uiPriority w:val="9"/>
    <w:qFormat/>
    <w:rsid w:val="00586832"/>
    <w:rPr>
      <w:rFonts w:ascii="Cambria" w:eastAsia="宋体" w:hAnsi="Cambria" w:cs="Times New Roman"/>
      <w:b/>
      <w:bCs/>
      <w:sz w:val="32"/>
      <w:szCs w:val="32"/>
    </w:rPr>
  </w:style>
  <w:style w:type="character" w:customStyle="1" w:styleId="Char">
    <w:name w:val="正文缩进 Char"/>
    <w:link w:val="a2"/>
    <w:qFormat/>
    <w:rsid w:val="00586832"/>
    <w:rPr>
      <w:rFonts w:ascii="Calibri" w:eastAsia="宋体" w:hAnsi="Calibri" w:cs="Times New Roman"/>
      <w:szCs w:val="20"/>
    </w:rPr>
  </w:style>
  <w:style w:type="character" w:customStyle="1" w:styleId="apple-style-span">
    <w:name w:val="apple-style-span"/>
    <w:basedOn w:val="a3"/>
    <w:qFormat/>
    <w:rsid w:val="00586832"/>
  </w:style>
  <w:style w:type="paragraph" w:customStyle="1" w:styleId="24">
    <w:name w:val="样式 首行缩进:  2 字符"/>
    <w:basedOn w:val="a1"/>
    <w:qFormat/>
    <w:rsid w:val="00586832"/>
    <w:pPr>
      <w:spacing w:line="400" w:lineRule="exact"/>
      <w:ind w:firstLineChars="200" w:firstLine="200"/>
    </w:pPr>
    <w:rPr>
      <w:rFonts w:cs="宋体"/>
      <w:sz w:val="24"/>
    </w:rPr>
  </w:style>
  <w:style w:type="paragraph" w:styleId="afe">
    <w:name w:val="List Paragraph"/>
    <w:basedOn w:val="a1"/>
    <w:qFormat/>
    <w:rsid w:val="00586832"/>
    <w:pPr>
      <w:ind w:firstLineChars="200" w:firstLine="420"/>
    </w:pPr>
  </w:style>
  <w:style w:type="paragraph" w:customStyle="1" w:styleId="Default">
    <w:name w:val="Default"/>
    <w:qFormat/>
    <w:rsid w:val="00586832"/>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pple-converted-space">
    <w:name w:val="apple-converted-space"/>
    <w:basedOn w:val="a3"/>
    <w:qFormat/>
    <w:rsid w:val="00586832"/>
  </w:style>
  <w:style w:type="character" w:customStyle="1" w:styleId="CharChar2">
    <w:name w:val="普通文字 Char Char2"/>
    <w:qFormat/>
    <w:rsid w:val="00586832"/>
    <w:rPr>
      <w:rFonts w:ascii="宋体" w:eastAsia="宋体" w:hAnsi="Courier New"/>
      <w:kern w:val="2"/>
      <w:sz w:val="21"/>
      <w:lang w:val="en-US" w:eastAsia="zh-CN" w:bidi="ar-SA"/>
    </w:rPr>
  </w:style>
  <w:style w:type="paragraph" w:customStyle="1" w:styleId="aff">
    <w:name w:val="正文首行缩进两字符"/>
    <w:basedOn w:val="a1"/>
    <w:qFormat/>
    <w:rsid w:val="00586832"/>
    <w:pPr>
      <w:spacing w:line="360" w:lineRule="auto"/>
      <w:ind w:firstLineChars="200" w:firstLine="200"/>
    </w:pPr>
  </w:style>
  <w:style w:type="paragraph" w:customStyle="1" w:styleId="aff0">
    <w:name w:val="样式"/>
    <w:qFormat/>
    <w:rsid w:val="00586832"/>
    <w:pPr>
      <w:widowControl w:val="0"/>
      <w:autoSpaceDE w:val="0"/>
      <w:autoSpaceDN w:val="0"/>
      <w:adjustRightInd w:val="0"/>
    </w:pPr>
    <w:rPr>
      <w:rFonts w:ascii="宋体" w:eastAsia="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sid w:val="00586832"/>
    <w:rPr>
      <w:rFonts w:ascii="Tahoma" w:hAnsi="Tahoma"/>
      <w:sz w:val="24"/>
      <w:szCs w:val="20"/>
    </w:rPr>
  </w:style>
  <w:style w:type="paragraph" w:customStyle="1" w:styleId="Char10">
    <w:name w:val="Char1"/>
    <w:basedOn w:val="a1"/>
    <w:qFormat/>
    <w:rsid w:val="00586832"/>
    <w:rPr>
      <w:szCs w:val="21"/>
    </w:rPr>
  </w:style>
  <w:style w:type="paragraph" w:customStyle="1" w:styleId="aff1">
    <w:name w:val="表格"/>
    <w:basedOn w:val="a1"/>
    <w:qFormat/>
    <w:rsid w:val="00586832"/>
    <w:pPr>
      <w:spacing w:line="400" w:lineRule="exact"/>
    </w:pPr>
    <w:rPr>
      <w:sz w:val="24"/>
    </w:rPr>
  </w:style>
  <w:style w:type="paragraph" w:customStyle="1" w:styleId="378020">
    <w:name w:val="样式 标题 3 + (中文) 黑体 小四 非加粗 段前: 7.8 磅 段后: 0 磅 行距: 固定值 20 磅"/>
    <w:basedOn w:val="30"/>
    <w:qFormat/>
    <w:rsid w:val="00586832"/>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586832"/>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rsid w:val="00586832"/>
    <w:pPr>
      <w:widowControl/>
      <w:snapToGrid w:val="0"/>
      <w:spacing w:afterLines="50"/>
      <w:ind w:firstLineChars="200" w:firstLine="200"/>
    </w:pPr>
    <w:rPr>
      <w:kern w:val="0"/>
      <w:sz w:val="24"/>
      <w:szCs w:val="20"/>
    </w:rPr>
  </w:style>
  <w:style w:type="paragraph" w:customStyle="1" w:styleId="aff3">
    <w:name w:val="表内文字"/>
    <w:basedOn w:val="a1"/>
    <w:qFormat/>
    <w:rsid w:val="00586832"/>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rsid w:val="00586832"/>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e">
    <w:name w:val="Char"/>
    <w:basedOn w:val="a8"/>
    <w:semiHidden/>
    <w:qFormat/>
    <w:rsid w:val="00586832"/>
    <w:rPr>
      <w:rFonts w:ascii="Tahoma" w:hAnsi="Tahoma" w:cs="Tahoma"/>
      <w:kern w:val="0"/>
      <w:sz w:val="18"/>
    </w:rPr>
  </w:style>
  <w:style w:type="character" w:customStyle="1" w:styleId="CharChar18">
    <w:name w:val="Char Char18"/>
    <w:qFormat/>
    <w:rsid w:val="00586832"/>
    <w:rPr>
      <w:rFonts w:ascii="Calibri" w:eastAsia="宋体" w:hAnsi="Calibri" w:cs="Times New Roman"/>
      <w:b/>
      <w:bCs/>
      <w:sz w:val="28"/>
      <w:szCs w:val="28"/>
    </w:rPr>
  </w:style>
  <w:style w:type="character" w:customStyle="1" w:styleId="CharChar17">
    <w:name w:val="Char Char17"/>
    <w:qFormat/>
    <w:rsid w:val="00586832"/>
    <w:rPr>
      <w:rFonts w:ascii="Cambria" w:eastAsia="宋体" w:hAnsi="Cambria" w:cs="Times New Roman"/>
      <w:b/>
      <w:bCs/>
      <w:sz w:val="24"/>
      <w:szCs w:val="24"/>
    </w:rPr>
  </w:style>
  <w:style w:type="character" w:customStyle="1" w:styleId="CharChar16">
    <w:name w:val="Char Char16"/>
    <w:qFormat/>
    <w:rsid w:val="00586832"/>
    <w:rPr>
      <w:rFonts w:ascii="Calibri" w:eastAsia="宋体" w:hAnsi="Calibri" w:cs="Times New Roman"/>
      <w:b/>
      <w:bCs/>
      <w:sz w:val="24"/>
      <w:szCs w:val="24"/>
    </w:rPr>
  </w:style>
  <w:style w:type="character" w:customStyle="1" w:styleId="CharChar15">
    <w:name w:val="Char Char15"/>
    <w:qFormat/>
    <w:rsid w:val="00586832"/>
    <w:rPr>
      <w:rFonts w:ascii="Cambria" w:eastAsia="宋体" w:hAnsi="Cambria" w:cs="Times New Roman"/>
      <w:sz w:val="24"/>
      <w:szCs w:val="24"/>
    </w:rPr>
  </w:style>
  <w:style w:type="character" w:customStyle="1" w:styleId="CharChar14">
    <w:name w:val="Char Char14"/>
    <w:qFormat/>
    <w:rsid w:val="00586832"/>
    <w:rPr>
      <w:rFonts w:ascii="Cambria" w:eastAsia="宋体" w:hAnsi="Cambria" w:cs="Times New Roman"/>
      <w:sz w:val="21"/>
      <w:szCs w:val="21"/>
    </w:rPr>
  </w:style>
  <w:style w:type="character" w:customStyle="1" w:styleId="CharChar13">
    <w:name w:val="Char Char13"/>
    <w:qFormat/>
    <w:rsid w:val="00586832"/>
    <w:rPr>
      <w:rFonts w:ascii="Times New Roman" w:eastAsia="宋体" w:hAnsi="Times New Roman" w:cs="Times New Roman"/>
      <w:kern w:val="2"/>
      <w:sz w:val="18"/>
      <w:szCs w:val="18"/>
    </w:rPr>
  </w:style>
  <w:style w:type="character" w:customStyle="1" w:styleId="CharChar">
    <w:name w:val="正文小标题 Char Char"/>
    <w:qFormat/>
    <w:rsid w:val="00586832"/>
    <w:rPr>
      <w:rFonts w:ascii="仿宋_GB2312" w:eastAsia="仿宋_GB2312" w:hAnsi="Times New Roman" w:cs="Times New Roman"/>
      <w:kern w:val="2"/>
      <w:sz w:val="32"/>
      <w:szCs w:val="20"/>
    </w:rPr>
  </w:style>
  <w:style w:type="character" w:customStyle="1" w:styleId="CharChar12">
    <w:name w:val="Char Char12"/>
    <w:qFormat/>
    <w:rsid w:val="00586832"/>
    <w:rPr>
      <w:rFonts w:ascii="Times New Roman" w:eastAsia="宋体" w:hAnsi="Times New Roman" w:cs="Times New Roman"/>
      <w:kern w:val="2"/>
      <w:sz w:val="18"/>
      <w:szCs w:val="18"/>
    </w:rPr>
  </w:style>
  <w:style w:type="paragraph" w:customStyle="1" w:styleId="Char20">
    <w:name w:val="Char2"/>
    <w:basedOn w:val="a1"/>
    <w:qFormat/>
    <w:rsid w:val="00586832"/>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sid w:val="00586832"/>
    <w:rPr>
      <w:rFonts w:ascii="宋体" w:hAnsi="宋体"/>
      <w:b/>
      <w:sz w:val="28"/>
      <w:szCs w:val="28"/>
    </w:rPr>
  </w:style>
  <w:style w:type="paragraph" w:customStyle="1" w:styleId="xl25">
    <w:name w:val="xl25"/>
    <w:basedOn w:val="a1"/>
    <w:qFormat/>
    <w:rsid w:val="00586832"/>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rsid w:val="00586832"/>
    <w:pPr>
      <w:spacing w:before="25" w:after="25"/>
      <w:jc w:val="left"/>
    </w:pPr>
    <w:rPr>
      <w:bCs/>
      <w:spacing w:val="10"/>
      <w:kern w:val="0"/>
      <w:sz w:val="24"/>
      <w:szCs w:val="20"/>
    </w:rPr>
  </w:style>
  <w:style w:type="paragraph" w:customStyle="1" w:styleId="aff5">
    <w:name w:val="图"/>
    <w:basedOn w:val="a1"/>
    <w:qFormat/>
    <w:rsid w:val="00586832"/>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rsid w:val="00586832"/>
    <w:pPr>
      <w:jc w:val="center"/>
    </w:pPr>
    <w:rPr>
      <w:b/>
      <w:color w:val="000000"/>
      <w:sz w:val="24"/>
      <w:szCs w:val="21"/>
    </w:rPr>
  </w:style>
  <w:style w:type="paragraph" w:customStyle="1" w:styleId="CharCharCharCharCharCharChar">
    <w:name w:val="Char Char Char Char Char Char Char"/>
    <w:basedOn w:val="a1"/>
    <w:qFormat/>
    <w:rsid w:val="00586832"/>
    <w:pPr>
      <w:tabs>
        <w:tab w:val="left" w:pos="425"/>
      </w:tabs>
      <w:ind w:left="425" w:hanging="425"/>
    </w:pPr>
    <w:rPr>
      <w:rFonts w:eastAsia="仿宋_GB2312"/>
      <w:kern w:val="24"/>
      <w:sz w:val="24"/>
    </w:rPr>
  </w:style>
  <w:style w:type="character" w:customStyle="1" w:styleId="CharChar11">
    <w:name w:val="Char Char11"/>
    <w:qFormat/>
    <w:rsid w:val="00586832"/>
    <w:rPr>
      <w:rFonts w:ascii="Times New Roman" w:eastAsia="宋体" w:hAnsi="Times New Roman" w:cs="Times New Roman"/>
      <w:kern w:val="2"/>
      <w:sz w:val="21"/>
      <w:szCs w:val="20"/>
    </w:rPr>
  </w:style>
  <w:style w:type="paragraph" w:customStyle="1" w:styleId="41">
    <w:name w:val="题注4"/>
    <w:basedOn w:val="a1"/>
    <w:next w:val="a7"/>
    <w:qFormat/>
    <w:rsid w:val="00586832"/>
    <w:pPr>
      <w:ind w:leftChars="-64" w:left="-132" w:rightChars="-50" w:right="-105" w:hanging="2"/>
      <w:jc w:val="center"/>
    </w:pPr>
    <w:rPr>
      <w:b/>
      <w:color w:val="FF0000"/>
      <w:szCs w:val="21"/>
      <w:lang w:val="en-GB"/>
    </w:rPr>
  </w:style>
  <w:style w:type="paragraph" w:customStyle="1" w:styleId="CharChar2Char">
    <w:name w:val="Char Char2 Char"/>
    <w:basedOn w:val="a1"/>
    <w:qFormat/>
    <w:rsid w:val="00586832"/>
    <w:rPr>
      <w:rFonts w:ascii="宋体" w:hAnsi="宋体"/>
      <w:b/>
      <w:sz w:val="28"/>
      <w:szCs w:val="28"/>
    </w:rPr>
  </w:style>
  <w:style w:type="paragraph" w:customStyle="1" w:styleId="CharChar0">
    <w:name w:val="Char Char"/>
    <w:basedOn w:val="a1"/>
    <w:qFormat/>
    <w:rsid w:val="00586832"/>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rsid w:val="00586832"/>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rsid w:val="00586832"/>
    <w:pPr>
      <w:spacing w:line="560" w:lineRule="atLeast"/>
    </w:pPr>
    <w:rPr>
      <w:rFonts w:ascii="宋体" w:hAnsi="Arial"/>
      <w:bCs w:val="0"/>
      <w:sz w:val="44"/>
      <w:szCs w:val="20"/>
    </w:rPr>
  </w:style>
  <w:style w:type="paragraph" w:customStyle="1" w:styleId="ZchnZchn">
    <w:name w:val="Zchn Zchn"/>
    <w:basedOn w:val="a1"/>
    <w:qFormat/>
    <w:rsid w:val="00586832"/>
    <w:rPr>
      <w:rFonts w:ascii="Tahoma" w:hAnsi="Tahoma"/>
      <w:sz w:val="24"/>
      <w:szCs w:val="20"/>
    </w:rPr>
  </w:style>
  <w:style w:type="paragraph" w:customStyle="1" w:styleId="CharCharChar">
    <w:name w:val="Char Char Char"/>
    <w:basedOn w:val="a1"/>
    <w:qFormat/>
    <w:rsid w:val="00586832"/>
    <w:rPr>
      <w:rFonts w:ascii="Tahoma" w:hAnsi="Tahoma"/>
      <w:sz w:val="24"/>
      <w:szCs w:val="20"/>
    </w:rPr>
  </w:style>
  <w:style w:type="character" w:customStyle="1" w:styleId="fontorange1">
    <w:name w:val="fontorange1"/>
    <w:qFormat/>
    <w:rsid w:val="00586832"/>
    <w:rPr>
      <w:rFonts w:ascii="ˎ̥" w:eastAsia="宋体" w:hAnsi="ˎ̥" w:hint="default"/>
      <w:color w:val="FF6600"/>
      <w:kern w:val="2"/>
      <w:sz w:val="18"/>
      <w:szCs w:val="18"/>
      <w:lang w:val="en-US" w:eastAsia="zh-CN" w:bidi="ar-SA"/>
    </w:rPr>
  </w:style>
  <w:style w:type="character" w:customStyle="1" w:styleId="ca-12">
    <w:name w:val="ca-12"/>
    <w:qFormat/>
    <w:rsid w:val="00586832"/>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rsid w:val="00586832"/>
    <w:pPr>
      <w:numPr>
        <w:numId w:val="3"/>
      </w:numPr>
    </w:pPr>
    <w:rPr>
      <w:sz w:val="24"/>
    </w:rPr>
  </w:style>
  <w:style w:type="paragraph" w:customStyle="1" w:styleId="aff7">
    <w:name w:val="正文列表"/>
    <w:basedOn w:val="a1"/>
    <w:qFormat/>
    <w:rsid w:val="00586832"/>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rsid w:val="00586832"/>
    <w:pPr>
      <w:spacing w:beforeLines="50" w:afterLines="50"/>
      <w:outlineLvl w:val="2"/>
    </w:pPr>
    <w:rPr>
      <w:rFonts w:ascii="宋体" w:hAnsi="宋体"/>
      <w:b/>
      <w:kern w:val="0"/>
      <w:sz w:val="24"/>
    </w:rPr>
  </w:style>
  <w:style w:type="character" w:customStyle="1" w:styleId="-3Char">
    <w:name w:val="标题-3 Char"/>
    <w:link w:val="-3"/>
    <w:qFormat/>
    <w:rsid w:val="00586832"/>
    <w:rPr>
      <w:rFonts w:ascii="宋体" w:eastAsia="宋体" w:hAnsi="宋体" w:cs="Times New Roman"/>
      <w:b/>
      <w:kern w:val="0"/>
      <w:sz w:val="24"/>
      <w:szCs w:val="24"/>
    </w:rPr>
  </w:style>
  <w:style w:type="paragraph" w:customStyle="1" w:styleId="CharCharCharChar">
    <w:name w:val="Char Char Char Char"/>
    <w:basedOn w:val="a1"/>
    <w:qFormat/>
    <w:rsid w:val="00586832"/>
    <w:pPr>
      <w:tabs>
        <w:tab w:val="left" w:pos="780"/>
      </w:tabs>
      <w:ind w:left="780" w:hanging="360"/>
    </w:pPr>
    <w:rPr>
      <w:sz w:val="24"/>
    </w:rPr>
  </w:style>
  <w:style w:type="paragraph" w:customStyle="1" w:styleId="xl27">
    <w:name w:val="xl27"/>
    <w:basedOn w:val="a1"/>
    <w:qFormat/>
    <w:rsid w:val="0058683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sid w:val="00586832"/>
    <w:rPr>
      <w:rFonts w:ascii="Times New Roman" w:eastAsia="宋体" w:hAnsi="Times New Roman" w:cs="Times New Roman"/>
      <w:kern w:val="2"/>
      <w:sz w:val="21"/>
      <w:szCs w:val="24"/>
    </w:rPr>
  </w:style>
  <w:style w:type="character" w:customStyle="1" w:styleId="2ndlevelChar">
    <w:name w:val="2nd level Char"/>
    <w:qFormat/>
    <w:rsid w:val="00586832"/>
    <w:rPr>
      <w:rFonts w:ascii="Arial" w:eastAsia="黑体" w:hAnsi="Arial" w:cs="Times New Roman"/>
      <w:b/>
      <w:bCs/>
      <w:kern w:val="2"/>
      <w:sz w:val="32"/>
      <w:szCs w:val="32"/>
    </w:rPr>
  </w:style>
  <w:style w:type="character" w:customStyle="1" w:styleId="CharChar171">
    <w:name w:val="Char Char171"/>
    <w:qFormat/>
    <w:rsid w:val="00586832"/>
    <w:rPr>
      <w:rFonts w:ascii="Calibri" w:eastAsia="宋体" w:hAnsi="Calibri" w:cs="Times New Roman"/>
      <w:b/>
      <w:bCs/>
      <w:kern w:val="2"/>
      <w:sz w:val="32"/>
      <w:szCs w:val="32"/>
      <w:lang w:val="en-US" w:eastAsia="zh-CN" w:bidi="ar-SA"/>
    </w:rPr>
  </w:style>
  <w:style w:type="character" w:customStyle="1" w:styleId="CharChar9">
    <w:name w:val="Char Char9"/>
    <w:qFormat/>
    <w:rsid w:val="00586832"/>
    <w:rPr>
      <w:rFonts w:ascii="Calibri" w:eastAsia="宋体" w:hAnsi="Calibri" w:cs="Times New Roman"/>
      <w:kern w:val="2"/>
      <w:sz w:val="18"/>
      <w:szCs w:val="18"/>
      <w:lang w:val="en-US" w:eastAsia="zh-CN" w:bidi="ar-SA"/>
    </w:rPr>
  </w:style>
  <w:style w:type="paragraph" w:customStyle="1" w:styleId="ListParagraph1">
    <w:name w:val="List Paragraph1"/>
    <w:basedOn w:val="a1"/>
    <w:qFormat/>
    <w:rsid w:val="00586832"/>
    <w:pPr>
      <w:widowControl/>
      <w:spacing w:after="200" w:line="276" w:lineRule="auto"/>
      <w:ind w:left="720"/>
      <w:jc w:val="left"/>
    </w:pPr>
    <w:rPr>
      <w:rFonts w:ascii="Calibri" w:hAnsi="Calibri"/>
      <w:kern w:val="0"/>
      <w:sz w:val="22"/>
      <w:szCs w:val="22"/>
    </w:rPr>
  </w:style>
  <w:style w:type="character" w:customStyle="1" w:styleId="Charf">
    <w:name w:val="无缩进 Char"/>
    <w:qFormat/>
    <w:rsid w:val="00586832"/>
    <w:rPr>
      <w:rFonts w:ascii="Times New Roman" w:eastAsia="宋体" w:hAnsi="Times New Roman" w:cs="Times New Roman"/>
      <w:kern w:val="2"/>
      <w:sz w:val="21"/>
      <w:szCs w:val="20"/>
    </w:rPr>
  </w:style>
  <w:style w:type="character" w:customStyle="1" w:styleId="shorttext">
    <w:name w:val="short_text"/>
    <w:qFormat/>
    <w:rsid w:val="00586832"/>
    <w:rPr>
      <w:rFonts w:eastAsia="宋体"/>
      <w:kern w:val="2"/>
      <w:sz w:val="24"/>
      <w:szCs w:val="24"/>
      <w:lang w:val="en-US" w:eastAsia="zh-CN" w:bidi="ar-SA"/>
    </w:rPr>
  </w:style>
  <w:style w:type="paragraph" w:customStyle="1" w:styleId="TOC1">
    <w:name w:val="TOC 标题1"/>
    <w:basedOn w:val="1"/>
    <w:next w:val="a1"/>
    <w:qFormat/>
    <w:rsid w:val="00586832"/>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rsid w:val="00586832"/>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f0"/>
    <w:qFormat/>
    <w:rsid w:val="00586832"/>
    <w:pPr>
      <w:numPr>
        <w:numId w:val="5"/>
      </w:numPr>
      <w:spacing w:line="360" w:lineRule="auto"/>
      <w:outlineLvl w:val="3"/>
    </w:pPr>
    <w:rPr>
      <w:rFonts w:ascii="Calibri" w:eastAsia="黑体" w:hAnsi="Calibri"/>
      <w:b/>
      <w:sz w:val="28"/>
      <w:szCs w:val="20"/>
    </w:rPr>
  </w:style>
  <w:style w:type="character" w:customStyle="1" w:styleId="Charf0">
    <w:name w:val="四级标题 Char"/>
    <w:link w:val="a0"/>
    <w:qFormat/>
    <w:rsid w:val="00586832"/>
    <w:rPr>
      <w:rFonts w:ascii="Calibri" w:eastAsia="黑体" w:hAnsi="Calibri" w:cs="Times New Roman"/>
      <w:b/>
      <w:sz w:val="28"/>
      <w:szCs w:val="20"/>
    </w:rPr>
  </w:style>
  <w:style w:type="paragraph" w:customStyle="1" w:styleId="a">
    <w:name w:val="五级标题"/>
    <w:basedOn w:val="a1"/>
    <w:link w:val="Charf1"/>
    <w:qFormat/>
    <w:rsid w:val="00586832"/>
    <w:pPr>
      <w:numPr>
        <w:numId w:val="6"/>
      </w:numPr>
      <w:spacing w:line="360" w:lineRule="auto"/>
      <w:outlineLvl w:val="4"/>
    </w:pPr>
    <w:rPr>
      <w:rFonts w:ascii="Calibri" w:eastAsia="黑体" w:hAnsi="Calibri"/>
      <w:b/>
      <w:sz w:val="28"/>
      <w:szCs w:val="20"/>
    </w:rPr>
  </w:style>
  <w:style w:type="character" w:customStyle="1" w:styleId="Charf1">
    <w:name w:val="五级标题 Char"/>
    <w:link w:val="a"/>
    <w:qFormat/>
    <w:rsid w:val="00586832"/>
    <w:rPr>
      <w:rFonts w:ascii="Calibri" w:eastAsia="黑体" w:hAnsi="Calibri" w:cs="Times New Roman"/>
      <w:b/>
      <w:sz w:val="28"/>
      <w:szCs w:val="20"/>
    </w:rPr>
  </w:style>
  <w:style w:type="paragraph" w:customStyle="1" w:styleId="CharCharCharCharCharChar">
    <w:name w:val="Char Char Char Char Char Char"/>
    <w:basedOn w:val="a1"/>
    <w:qFormat/>
    <w:rsid w:val="00586832"/>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rsid w:val="00586832"/>
    <w:pPr>
      <w:jc w:val="center"/>
      <w:outlineLvl w:val="0"/>
    </w:pPr>
    <w:rPr>
      <w:rFonts w:ascii="宋体" w:hAnsi="宋体"/>
      <w:b/>
      <w:sz w:val="28"/>
      <w:szCs w:val="28"/>
    </w:rPr>
  </w:style>
  <w:style w:type="paragraph" w:customStyle="1" w:styleId="13">
    <w:name w:val="列出段落1"/>
    <w:basedOn w:val="a1"/>
    <w:uiPriority w:val="99"/>
    <w:qFormat/>
    <w:rsid w:val="00586832"/>
    <w:pPr>
      <w:ind w:firstLineChars="200" w:firstLine="420"/>
    </w:pPr>
  </w:style>
  <w:style w:type="paragraph" w:customStyle="1" w:styleId="ALTZChar">
    <w:name w:val="样式 正文缩进表正文正文非缩进特点缩进ALT+Z四号正文缩进（首行缩进两字）正文（首行缩进两字） Char正文..."/>
    <w:basedOn w:val="a2"/>
    <w:qFormat/>
    <w:rsid w:val="00586832"/>
    <w:pPr>
      <w:adjustRightInd w:val="0"/>
      <w:snapToGrid w:val="0"/>
      <w:spacing w:line="360" w:lineRule="auto"/>
      <w:ind w:firstLineChars="200" w:firstLine="200"/>
    </w:pPr>
    <w:rPr>
      <w:rFonts w:ascii="宋体" w:hAnsi="宋体" w:cs="宋体"/>
      <w:lang w:bidi="bo-CN"/>
    </w:rPr>
  </w:style>
  <w:style w:type="character" w:customStyle="1" w:styleId="style4">
    <w:name w:val="style4"/>
    <w:basedOn w:val="a3"/>
    <w:qFormat/>
    <w:rsid w:val="00586832"/>
  </w:style>
  <w:style w:type="character" w:customStyle="1" w:styleId="font11">
    <w:name w:val="font11"/>
    <w:basedOn w:val="a3"/>
    <w:qFormat/>
    <w:rsid w:val="00586832"/>
    <w:rPr>
      <w:rFonts w:ascii="宋体" w:eastAsia="宋体" w:hAnsi="宋体" w:cs="宋体" w:hint="eastAsia"/>
      <w:color w:val="FF0000"/>
      <w:sz w:val="22"/>
      <w:szCs w:val="22"/>
      <w:u w:val="none"/>
    </w:rPr>
  </w:style>
  <w:style w:type="character" w:customStyle="1" w:styleId="font61">
    <w:name w:val="font61"/>
    <w:basedOn w:val="a3"/>
    <w:qFormat/>
    <w:rsid w:val="00586832"/>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xexpogp.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2135</Words>
  <Characters>12172</Characters>
  <Application>Microsoft Office Word</Application>
  <DocSecurity>0</DocSecurity>
  <Lines>101</Lines>
  <Paragraphs>28</Paragraphs>
  <ScaleCrop>false</ScaleCrop>
  <Company>Sky123.Org</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82</cp:revision>
  <cp:lastPrinted>2019-07-24T03:41:00Z</cp:lastPrinted>
  <dcterms:created xsi:type="dcterms:W3CDTF">2019-07-22T07:36:00Z</dcterms:created>
  <dcterms:modified xsi:type="dcterms:W3CDTF">2020-10-20T01:36:00Z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